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Әл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Фараби атындағы Қазақ Ұлттық Университеті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Заң факультеті</w:t>
      </w:r>
    </w:p>
    <w:p>
      <w:pPr>
        <w:pStyle w:val="Normal.0"/>
        <w:ind w:firstLine="72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Қылмыстық құқық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қылмыстық іс жүргізу және криминалистика кафедрасы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6</w:t>
      </w:r>
      <w:r>
        <w:rPr>
          <w:b w:val="1"/>
          <w:bCs w:val="1"/>
          <w:rtl w:val="0"/>
          <w:lang w:val="ru-RU"/>
        </w:rPr>
        <w:t>В</w:t>
      </w:r>
      <w:r>
        <w:rPr>
          <w:b w:val="1"/>
          <w:bCs w:val="1"/>
          <w:rtl w:val="0"/>
          <w:lang w:val="ru-RU"/>
        </w:rPr>
        <w:t xml:space="preserve">12301 </w:t>
      </w:r>
      <w:r>
        <w:rPr>
          <w:b w:val="1"/>
          <w:bCs w:val="1"/>
          <w:rtl w:val="0"/>
          <w:lang w:val="ru-RU"/>
        </w:rPr>
        <w:t>– «Құқық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rtl w:val="0"/>
          <w:lang w:val="ru-RU"/>
        </w:rPr>
        <w:t>қ</w:t>
      </w:r>
      <w:r>
        <w:rPr>
          <w:b w:val="1"/>
          <w:bCs w:val="1"/>
          <w:rtl w:val="0"/>
        </w:rPr>
        <w:t xml:space="preserve">орғау </w:t>
      </w:r>
      <w:r>
        <w:rPr>
          <w:b w:val="1"/>
          <w:bCs w:val="1"/>
          <w:rtl w:val="0"/>
          <w:lang w:val="ru-RU"/>
        </w:rPr>
        <w:t>қ</w:t>
      </w:r>
      <w:r>
        <w:rPr>
          <w:b w:val="1"/>
          <w:bCs w:val="1"/>
          <w:rtl w:val="0"/>
        </w:rPr>
        <w:t>ызметі</w:t>
      </w:r>
      <w:r>
        <w:rPr>
          <w:b w:val="1"/>
          <w:bCs w:val="1"/>
          <w:rtl w:val="0"/>
          <w:lang w:val="ru-RU"/>
        </w:rPr>
        <w:t>» мамандығы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бойынша білім беру бағдарламасы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СИЛЛАБУС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2020-2021 </w:t>
      </w:r>
      <w:r>
        <w:rPr>
          <w:b w:val="1"/>
          <w:bCs w:val="1"/>
          <w:rtl w:val="0"/>
          <w:lang w:val="ru-RU"/>
        </w:rPr>
        <w:t>оқу жылының көктемгі семестрі</w:t>
      </w:r>
    </w:p>
    <w:p>
      <w:pPr>
        <w:pStyle w:val="Normal.0"/>
        <w:jc w:val="center"/>
        <w:rPr>
          <w:b w:val="1"/>
          <w:bCs w:val="1"/>
        </w:rPr>
      </w:pPr>
    </w:p>
    <w:tbl>
      <w:tblPr>
        <w:tblW w:w="9923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418"/>
        <w:gridCol w:w="567"/>
        <w:gridCol w:w="1134"/>
        <w:gridCol w:w="1531"/>
        <w:gridCol w:w="992"/>
        <w:gridCol w:w="212"/>
        <w:gridCol w:w="638"/>
        <w:gridCol w:w="596"/>
        <w:gridCol w:w="467"/>
        <w:gridCol w:w="951"/>
        <w:gridCol w:w="1417"/>
      </w:tblGrid>
      <w:tr>
        <w:tblPrEx>
          <w:shd w:val="clear" w:color="auto" w:fill="d0ddef"/>
        </w:tblPrEx>
        <w:trPr>
          <w:trHeight w:val="910" w:hRule="atLeast"/>
        </w:trPr>
        <w:tc>
          <w:tcPr>
            <w:tcW w:type="dxa" w:w="141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Пәннің коды</w:t>
            </w:r>
          </w:p>
        </w:tc>
        <w:tc>
          <w:tcPr>
            <w:tcW w:type="dxa" w:w="1701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Пәннің атауы</w:t>
            </w:r>
          </w:p>
        </w:tc>
        <w:tc>
          <w:tcPr>
            <w:tcW w:type="dxa" w:w="153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Типі</w:t>
            </w:r>
          </w:p>
        </w:tc>
        <w:tc>
          <w:tcPr>
            <w:tcW w:type="dxa" w:w="243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Бір апта аралығындағы сағат саны</w:t>
            </w:r>
          </w:p>
        </w:tc>
        <w:tc>
          <w:tcPr>
            <w:tcW w:type="dxa" w:w="1418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Кредит саны</w:t>
            </w:r>
          </w:p>
        </w:tc>
        <w:tc>
          <w:tcPr>
            <w:tcW w:type="dxa" w:w="141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СОӨЖ</w:t>
            </w:r>
          </w:p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141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01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3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Лек</w:t>
            </w:r>
          </w:p>
        </w:tc>
        <w:tc>
          <w:tcPr>
            <w:tcW w:type="dxa" w:w="8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Практ</w:t>
            </w:r>
          </w:p>
        </w:tc>
        <w:tc>
          <w:tcPr>
            <w:tcW w:type="dxa" w:w="5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Лаб</w:t>
            </w:r>
          </w:p>
        </w:tc>
        <w:tc>
          <w:tcPr>
            <w:tcW w:type="dxa" w:w="1418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POPK2106</w:t>
            </w:r>
          </w:p>
        </w:tc>
        <w:tc>
          <w:tcPr>
            <w:tcW w:type="dxa" w:w="17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>Прокурорлық қадағалау</w:t>
            </w:r>
          </w:p>
        </w:tc>
        <w:tc>
          <w:tcPr>
            <w:tcW w:type="dxa" w:w="1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МК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1</w:t>
            </w:r>
          </w:p>
        </w:tc>
        <w:tc>
          <w:tcPr>
            <w:tcW w:type="dxa" w:w="8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2</w:t>
            </w:r>
          </w:p>
        </w:tc>
        <w:tc>
          <w:tcPr>
            <w:tcW w:type="dxa" w:w="5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0</w:t>
            </w:r>
          </w:p>
        </w:tc>
        <w:tc>
          <w:tcPr>
            <w:tcW w:type="dxa" w:w="141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3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rtl w:val="0"/>
                <w:lang w:val="en-US"/>
              </w:rPr>
              <w:t>7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9923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Курс туралы академиялық ақпарат</w:t>
            </w:r>
          </w:p>
        </w:tc>
      </w:tr>
      <w:tr>
        <w:tblPrEx>
          <w:shd w:val="clear" w:color="auto" w:fill="d0ddef"/>
        </w:tblPrEx>
        <w:trPr>
          <w:trHeight w:val="2110" w:hRule="atLeast"/>
        </w:trPr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1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Оқытудың түрі</w:t>
            </w:r>
          </w:p>
        </w:tc>
        <w:tc>
          <w:tcPr>
            <w:tcW w:type="dxa" w:w="17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rtl w:val="0"/>
                <w:lang w:val="ru-RU"/>
              </w:rPr>
              <w:t>Курстың типі</w:t>
            </w:r>
            <w:r>
              <w:rPr>
                <w:b w:val="1"/>
                <w:bCs w:val="1"/>
                <w:rtl w:val="0"/>
                <w:lang w:val="ru-RU"/>
              </w:rPr>
              <w:t>/</w:t>
            </w:r>
            <w:r>
              <w:rPr>
                <w:b w:val="1"/>
                <w:bCs w:val="1"/>
                <w:rtl w:val="0"/>
                <w:lang w:val="ru-RU"/>
              </w:rPr>
              <w:t>сипаты</w:t>
            </w:r>
          </w:p>
        </w:tc>
        <w:tc>
          <w:tcPr>
            <w:tcW w:type="dxa" w:w="1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Дәріс түрлері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Практикалық сабақтардың түрлері</w:t>
            </w:r>
          </w:p>
        </w:tc>
        <w:tc>
          <w:tcPr>
            <w:tcW w:type="dxa" w:w="8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СӨЖ саны</w:t>
            </w:r>
          </w:p>
        </w:tc>
        <w:tc>
          <w:tcPr>
            <w:tcW w:type="dxa" w:w="343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rtl w:val="0"/>
                <w:lang w:val="ru-RU"/>
              </w:rPr>
              <w:t>Қорытынды бақылау түрі</w:t>
            </w:r>
          </w:p>
        </w:tc>
      </w:tr>
      <w:tr>
        <w:tblPrEx>
          <w:shd w:val="clear" w:color="auto" w:fill="d0ddef"/>
        </w:tblPrEx>
        <w:trPr>
          <w:trHeight w:val="910" w:hRule="atLeast"/>
        </w:trPr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1"/>
            </w:pPr>
            <w:r>
              <w:rPr>
                <w:sz w:val="24"/>
                <w:szCs w:val="24"/>
                <w:rtl w:val="0"/>
                <w:lang w:val="ru-RU"/>
              </w:rPr>
              <w:t xml:space="preserve">Онлайн </w:t>
            </w:r>
            <w:r>
              <w:rPr>
                <w:sz w:val="24"/>
                <w:szCs w:val="24"/>
                <w:rtl w:val="0"/>
                <w:lang w:val="ru-RU"/>
              </w:rPr>
              <w:t>/</w:t>
            </w:r>
            <w:r>
              <w:rPr>
                <w:sz w:val="24"/>
                <w:szCs w:val="24"/>
                <w:rtl w:val="0"/>
                <w:lang w:val="ru-RU"/>
              </w:rPr>
              <w:t>аралас</w:t>
            </w:r>
          </w:p>
        </w:tc>
        <w:tc>
          <w:tcPr>
            <w:tcW w:type="dxa" w:w="17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ru-RU"/>
              </w:rPr>
              <w:t>Теориялық</w:t>
            </w:r>
            <w:r>
              <w:rPr>
                <w:rtl w:val="0"/>
                <w:lang w:val="ru-RU"/>
              </w:rPr>
              <w:t xml:space="preserve">/ </w:t>
            </w:r>
            <w:r>
              <w:rPr>
                <w:rtl w:val="0"/>
                <w:lang w:val="ru-RU"/>
              </w:rPr>
              <w:t>практикалық</w:t>
            </w:r>
          </w:p>
        </w:tc>
        <w:tc>
          <w:tcPr>
            <w:tcW w:type="dxa" w:w="1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7</w:t>
            </w:r>
          </w:p>
        </w:tc>
        <w:tc>
          <w:tcPr>
            <w:tcW w:type="dxa" w:w="343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ru-RU"/>
              </w:rPr>
              <w:t xml:space="preserve">Универ оқыту жүйесінде 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9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rtl w:val="0"/>
                <w:lang w:val="ru-RU"/>
              </w:rPr>
              <w:t>Оқытушы</w:t>
            </w:r>
          </w:p>
        </w:tc>
        <w:tc>
          <w:tcPr>
            <w:tcW w:type="dxa" w:w="386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ru-RU"/>
              </w:rPr>
              <w:t>Абдрахманов Данияр Саттарович</w:t>
            </w:r>
          </w:p>
        </w:tc>
        <w:tc>
          <w:tcPr>
            <w:tcW w:type="dxa" w:w="1701"/>
            <w:gridSpan w:val="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rtl w:val="0"/>
                <w:lang w:val="ru-RU"/>
              </w:rPr>
              <w:t>Офис</w:t>
            </w:r>
            <w:r>
              <w:rPr>
                <w:b w:val="1"/>
                <w:bCs w:val="1"/>
                <w:rtl w:val="0"/>
                <w:lang w:val="ru-RU"/>
              </w:rPr>
              <w:t>-</w:t>
            </w:r>
            <w:r>
              <w:rPr>
                <w:b w:val="1"/>
                <w:bCs w:val="1"/>
                <w:rtl w:val="0"/>
                <w:lang w:val="ru-RU"/>
              </w:rPr>
              <w:t>сағаты</w:t>
            </w:r>
          </w:p>
        </w:tc>
        <w:tc>
          <w:tcPr>
            <w:tcW w:type="dxa" w:w="2368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ru-RU"/>
              </w:rPr>
              <w:t>Кесте бойынша</w:t>
            </w:r>
          </w:p>
        </w:tc>
      </w:tr>
      <w:tr>
        <w:tblPrEx>
          <w:shd w:val="clear" w:color="auto" w:fill="d0ddef"/>
        </w:tblPrEx>
        <w:trPr>
          <w:trHeight w:val="450" w:hRule="atLeast"/>
        </w:trPr>
        <w:tc>
          <w:tcPr>
            <w:tcW w:type="dxa" w:w="19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rtl w:val="0"/>
                <w:lang w:val="en-US"/>
              </w:rPr>
              <w:t>e</w:t>
            </w:r>
            <w:r>
              <w:rPr>
                <w:b w:val="1"/>
                <w:bCs w:val="1"/>
                <w:rtl w:val="0"/>
                <w:lang w:val="ru-RU"/>
              </w:rPr>
              <w:t>-</w:t>
            </w:r>
            <w:r>
              <w:rPr>
                <w:b w:val="1"/>
                <w:bCs w:val="1"/>
                <w:rtl w:val="0"/>
                <w:lang w:val="en-US"/>
              </w:rPr>
              <w:t>mail</w:t>
            </w:r>
          </w:p>
        </w:tc>
        <w:tc>
          <w:tcPr>
            <w:tcW w:type="dxa" w:w="386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Hyperlink.0"/>
                <w:color w:val="0000ff"/>
                <w:u w:val="single" w:color="0000ff"/>
                <w:lang w:val="en-US"/>
              </w:rPr>
              <w:fldChar w:fldCharType="begin" w:fldLock="0"/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instrText xml:space="preserve"> HYPERLINK "mailto:daniyar.abdrahmanov@gmail.com"</w:instrText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fldChar w:fldCharType="separate" w:fldLock="0"/>
            </w:r>
            <w:r>
              <w:rPr>
                <w:rStyle w:val="Hyperlink.0"/>
                <w:color w:val="0000ff"/>
                <w:u w:val="single" w:color="0000ff"/>
                <w:rtl w:val="0"/>
                <w:lang w:val="en-US"/>
              </w:rPr>
              <w:t>daniyar.abdrahmanov@gmail.com</w:t>
            </w:r>
            <w:r>
              <w:rPr/>
              <w:fldChar w:fldCharType="end" w:fldLock="0"/>
            </w:r>
          </w:p>
        </w:tc>
        <w:tc>
          <w:tcPr>
            <w:tcW w:type="dxa" w:w="1701"/>
            <w:gridSpan w:val="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68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9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Телефоны </w:t>
            </w:r>
          </w:p>
        </w:tc>
        <w:tc>
          <w:tcPr>
            <w:tcW w:type="dxa" w:w="386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en-US"/>
              </w:rPr>
              <w:t>+77011002284</w:t>
            </w:r>
          </w:p>
        </w:tc>
        <w:tc>
          <w:tcPr>
            <w:tcW w:type="dxa" w:w="170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Аудитория </w:t>
            </w:r>
          </w:p>
        </w:tc>
        <w:tc>
          <w:tcPr>
            <w:tcW w:type="dxa" w:w="23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406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9923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Курстың академиялық презентациясы</w:t>
            </w:r>
          </w:p>
        </w:tc>
      </w:tr>
      <w:tr>
        <w:tblPrEx>
          <w:shd w:val="clear" w:color="auto" w:fill="d0ddef"/>
        </w:tblPrEx>
        <w:trPr>
          <w:trHeight w:val="1210" w:hRule="atLeast"/>
        </w:trPr>
        <w:tc>
          <w:tcPr>
            <w:tcW w:type="dxa" w:w="19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Пәннің мақсаты</w:t>
            </w:r>
          </w:p>
        </w:tc>
        <w:tc>
          <w:tcPr>
            <w:tcW w:type="dxa" w:w="386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Нет"/>
                <w:b w:val="1"/>
                <w:bCs w:val="1"/>
              </w:rPr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Оқытудың күтілетін нәтижелері 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ОН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)</w:t>
            </w:r>
          </w:p>
          <w:p>
            <w:pPr>
              <w:pStyle w:val="Table Paragraph"/>
              <w:bidi w:val="0"/>
              <w:ind w:left="34" w:right="216" w:hanging="34"/>
              <w:jc w:val="both"/>
              <w:rPr>
                <w:rtl w:val="0"/>
              </w:rPr>
            </w:pPr>
            <w:r>
              <w:rPr>
                <w:rStyle w:val="Нет"/>
                <w:sz w:val="24"/>
                <w:szCs w:val="24"/>
                <w:rtl w:val="0"/>
                <w:lang w:val="ru-RU"/>
              </w:rPr>
              <w:t>Пәнді оқу нәтижесінде студент келесілерге қабілетті болады</w:t>
            </w:r>
            <w:r>
              <w:rPr>
                <w:rStyle w:val="Нет"/>
                <w:sz w:val="24"/>
                <w:szCs w:val="24"/>
                <w:rtl w:val="0"/>
                <w:lang w:val="ru-RU"/>
              </w:rPr>
              <w:t>:</w:t>
            </w:r>
          </w:p>
        </w:tc>
        <w:tc>
          <w:tcPr>
            <w:tcW w:type="dxa" w:w="406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Нет"/>
                <w:b w:val="1"/>
                <w:bCs w:val="1"/>
              </w:rPr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ОН қол жеткізу индикаторлары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ЖИ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)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(</w:t>
            </w:r>
            <w:r>
              <w:rPr>
                <w:rStyle w:val="Нет"/>
                <w:rtl w:val="0"/>
                <w:lang w:val="ru-RU"/>
              </w:rPr>
              <w:t>әрбір ОН</w:t>
            </w:r>
            <w:r>
              <w:rPr>
                <w:rStyle w:val="Нет"/>
                <w:rtl w:val="0"/>
                <w:lang w:val="ru-RU"/>
              </w:rPr>
              <w:t>-</w:t>
            </w:r>
            <w:r>
              <w:rPr>
                <w:rStyle w:val="Нет"/>
                <w:rtl w:val="0"/>
                <w:lang w:val="ru-RU"/>
              </w:rPr>
              <w:t xml:space="preserve">ге кемінде </w:t>
            </w:r>
            <w:r>
              <w:rPr>
                <w:rStyle w:val="Нет"/>
                <w:rtl w:val="0"/>
                <w:lang w:val="ru-RU"/>
              </w:rPr>
              <w:t xml:space="preserve">2 </w:t>
            </w:r>
            <w:r>
              <w:rPr>
                <w:rStyle w:val="Нет"/>
                <w:rtl w:val="0"/>
                <w:lang w:val="ru-RU"/>
              </w:rPr>
              <w:t>индикатор</w:t>
            </w:r>
            <w:r>
              <w:rPr>
                <w:rStyle w:val="Нет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2110" w:hRule="atLeast"/>
        </w:trPr>
        <w:tc>
          <w:tcPr>
            <w:tcW w:type="dxa" w:w="1985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rtl w:val="0"/>
                <w:lang w:val="ru-RU"/>
              </w:rPr>
              <w:t>Заң бұзушылықты анықтау</w:t>
            </w:r>
            <w:r>
              <w:rPr>
                <w:rStyle w:val="Нет"/>
                <w:rtl w:val="0"/>
                <w:lang w:val="ru-RU"/>
              </w:rPr>
              <w:t xml:space="preserve">, </w:t>
            </w:r>
            <w:r>
              <w:rPr>
                <w:rStyle w:val="Нет"/>
                <w:rtl w:val="0"/>
                <w:lang w:val="ru-RU"/>
              </w:rPr>
              <w:t>оларды жою</w:t>
            </w:r>
            <w:r>
              <w:rPr>
                <w:rStyle w:val="Нет"/>
                <w:rtl w:val="0"/>
                <w:lang w:val="ru-RU"/>
              </w:rPr>
              <w:t xml:space="preserve">, </w:t>
            </w:r>
            <w:r>
              <w:rPr>
                <w:rStyle w:val="Нет"/>
                <w:rtl w:val="0"/>
                <w:lang w:val="ru-RU"/>
              </w:rPr>
              <w:t>заңмен кепілдік берілген құқықтарды</w:t>
            </w:r>
            <w:r>
              <w:rPr>
                <w:rStyle w:val="Нет"/>
                <w:rtl w:val="0"/>
                <w:lang w:val="ru-RU"/>
              </w:rPr>
              <w:t xml:space="preserve">, </w:t>
            </w:r>
            <w:r>
              <w:rPr>
                <w:rStyle w:val="Нет"/>
                <w:rtl w:val="0"/>
                <w:lang w:val="ru-RU"/>
              </w:rPr>
              <w:t>азаматтардың мүдделерін қорғау бойынша құқықтық нормаларды қолдану қабілетін қалыптастыру</w:t>
            </w:r>
            <w:r>
              <w:rPr>
                <w:rStyle w:val="Нет"/>
                <w:rtl w:val="0"/>
                <w:lang w:val="ru-RU"/>
              </w:rPr>
              <w:t>.</w:t>
            </w:r>
          </w:p>
        </w:tc>
        <w:tc>
          <w:tcPr>
            <w:tcW w:type="dxa" w:w="386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ОН</w:t>
            </w:r>
            <w:r>
              <w:rPr>
                <w:rStyle w:val="Нет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1.</w:t>
            </w:r>
            <w:r>
              <w:rPr>
                <w:rStyle w:val="Нет"/>
                <w:rtl w:val="0"/>
                <w:lang w:val="ru-RU"/>
              </w:rPr>
              <w:t xml:space="preserve"> -</w:t>
              <w:tab/>
            </w:r>
            <w:r>
              <w:rPr>
                <w:rStyle w:val="Нет"/>
                <w:rtl w:val="0"/>
                <w:lang w:val="ru-RU"/>
              </w:rPr>
              <w:t>прокурорлық қадағалауды жүзеге асыру процесінде туындайтын жағдайларды талдау</w:t>
            </w:r>
            <w:r>
              <w:rPr>
                <w:rStyle w:val="Нет"/>
                <w:rtl w:val="0"/>
                <w:lang w:val="ru-RU"/>
              </w:rPr>
              <w:t>;</w:t>
            </w:r>
          </w:p>
        </w:tc>
        <w:tc>
          <w:tcPr>
            <w:tcW w:type="dxa" w:w="406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</w:rPr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1.1</w:t>
            </w:r>
            <w:r>
              <w:rPr>
                <w:rStyle w:val="Нет"/>
                <w:rtl w:val="0"/>
                <w:lang w:val="ru-RU"/>
              </w:rPr>
              <w:t xml:space="preserve"> Құқықтық норманың мағынасын түсіндіру</w:t>
            </w:r>
            <w:r>
              <w:rPr>
                <w:rStyle w:val="Нет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1.2</w:t>
            </w:r>
            <w:r>
              <w:rPr>
                <w:rStyle w:val="Нет"/>
                <w:rtl w:val="0"/>
                <w:lang w:val="ru-RU"/>
              </w:rPr>
              <w:t xml:space="preserve"> Прокурорлық қадағалау барысында қолданылатын заң нормаларыбарысында қолданылатын заң нормаларымен танысу</w:t>
            </w:r>
            <w:r>
              <w:rPr>
                <w:rStyle w:val="Нет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1510" w:hRule="atLeast"/>
        </w:trPr>
        <w:tc>
          <w:tcPr>
            <w:tcW w:type="dxa" w:w="198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6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ОН</w:t>
            </w:r>
            <w:r>
              <w:rPr>
                <w:rStyle w:val="Нет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2.</w:t>
            </w:r>
            <w:r>
              <w:rPr>
                <w:rStyle w:val="Нет"/>
                <w:rtl w:val="0"/>
                <w:lang w:val="ru-RU"/>
              </w:rPr>
              <w:t xml:space="preserve"> прокурорлық қызметті жоспарлау</w:t>
            </w:r>
            <w:r>
              <w:rPr>
                <w:rStyle w:val="Нет"/>
                <w:rtl w:val="0"/>
                <w:lang w:val="ru-RU"/>
              </w:rPr>
              <w:t>;</w:t>
            </w:r>
          </w:p>
        </w:tc>
        <w:tc>
          <w:tcPr>
            <w:tcW w:type="dxa" w:w="406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  <w:b w:val="1"/>
                <w:bCs w:val="1"/>
              </w:rPr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ЖИ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2.1 </w:t>
            </w:r>
            <w:r>
              <w:rPr>
                <w:rStyle w:val="Нет"/>
                <w:b w:val="0"/>
                <w:bCs w:val="0"/>
                <w:rtl w:val="0"/>
                <w:lang w:val="ru-RU"/>
              </w:rPr>
              <w:t>Құқықтық нормаларды нақты жағдайлармен салыстыру мүмкіндігі</w:t>
            </w:r>
            <w:r>
              <w:rPr>
                <w:rStyle w:val="Нет"/>
                <w:b w:val="0"/>
                <w:bCs w:val="0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ЖИ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2.2</w:t>
            </w:r>
            <w:r>
              <w:rPr>
                <w:rStyle w:val="Нет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 </w:t>
            </w:r>
            <w:r>
              <w:rPr>
                <w:rStyle w:val="Нет"/>
                <w:rtl w:val="0"/>
                <w:lang w:val="ru-RU"/>
              </w:rPr>
              <w:t>Құқықтық мәселелерді анықтау</w:t>
            </w:r>
            <w:r>
              <w:rPr>
                <w:rStyle w:val="Нет"/>
                <w:rtl w:val="0"/>
                <w:lang w:val="ru-RU"/>
              </w:rPr>
              <w:t xml:space="preserve">, </w:t>
            </w:r>
            <w:r>
              <w:rPr>
                <w:rStyle w:val="Нет"/>
                <w:rtl w:val="0"/>
                <w:lang w:val="ru-RU"/>
              </w:rPr>
              <w:t>шешу</w:t>
            </w:r>
            <w:r>
              <w:rPr>
                <w:rStyle w:val="Нет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2110" w:hRule="atLeast"/>
        </w:trPr>
        <w:tc>
          <w:tcPr>
            <w:tcW w:type="dxa" w:w="198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6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ОН</w:t>
            </w:r>
            <w:r>
              <w:rPr>
                <w:rStyle w:val="Нет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3.</w:t>
            </w:r>
            <w:r>
              <w:rPr>
                <w:rStyle w:val="Нет"/>
                <w:rtl w:val="0"/>
                <w:lang w:val="ru-RU"/>
              </w:rPr>
              <w:t xml:space="preserve"> іс жүргізу қызметінің тиімді тәсілдерін таңдау</w:t>
            </w:r>
            <w:r>
              <w:rPr>
                <w:rStyle w:val="Нет"/>
                <w:rtl w:val="0"/>
                <w:lang w:val="ru-RU"/>
              </w:rPr>
              <w:t>;</w:t>
            </w:r>
          </w:p>
        </w:tc>
        <w:tc>
          <w:tcPr>
            <w:tcW w:type="dxa" w:w="406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</w:rPr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ЖИ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3.1</w:t>
            </w:r>
            <w:r>
              <w:rPr>
                <w:rStyle w:val="Нет"/>
                <w:rtl w:val="0"/>
                <w:lang w:val="ru-RU"/>
              </w:rPr>
              <w:t xml:space="preserve"> Прокурорлық қадағалау барысында қолданылатын заң нормаларын анықтау</w:t>
            </w:r>
            <w:r>
              <w:rPr>
                <w:rStyle w:val="Нет"/>
                <w:rtl w:val="0"/>
                <w:lang w:val="ru-RU"/>
              </w:rPr>
              <w:t xml:space="preserve">;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ЖИ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3.2</w:t>
            </w:r>
            <w:r>
              <w:rPr>
                <w:rStyle w:val="Нет"/>
                <w:rtl w:val="0"/>
                <w:lang w:val="ru-RU"/>
              </w:rPr>
              <w:t xml:space="preserve"> Прокурорлық қадағалау барысында қолдануға болатын құқық нормаларынн дұрыс пайдалану </w:t>
            </w:r>
            <w:r>
              <w:rPr>
                <w:rStyle w:val="Нет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1510" w:hRule="atLeast"/>
        </w:trPr>
        <w:tc>
          <w:tcPr>
            <w:tcW w:type="dxa" w:w="198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6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ОН</w:t>
            </w:r>
            <w:r>
              <w:rPr>
                <w:rStyle w:val="Нет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4.</w:t>
            </w:r>
            <w:r>
              <w:rPr>
                <w:rStyle w:val="Нет"/>
                <w:rtl w:val="0"/>
                <w:lang w:val="ru-RU"/>
              </w:rPr>
              <w:t xml:space="preserve"> прокурорлық қадағалау саласындағы прокурорлық ден қою актілерін және өзге де іс жүргізу</w:t>
            </w:r>
            <w:r>
              <w:rPr>
                <w:rStyle w:val="Нет"/>
                <w:rtl w:val="0"/>
                <w:lang w:val="ru-RU"/>
              </w:rPr>
              <w:t>-</w:t>
            </w:r>
            <w:r>
              <w:rPr>
                <w:rStyle w:val="Нет"/>
                <w:rtl w:val="0"/>
                <w:lang w:val="ru-RU"/>
              </w:rPr>
              <w:t>маңызы бар құжаттарды жасауға</w:t>
            </w:r>
            <w:r>
              <w:rPr>
                <w:rStyle w:val="Нет"/>
                <w:rtl w:val="0"/>
                <w:lang w:val="ru-RU"/>
              </w:rPr>
              <w:t>;</w:t>
            </w:r>
          </w:p>
        </w:tc>
        <w:tc>
          <w:tcPr>
            <w:tcW w:type="dxa" w:w="406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</w:rPr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ЖИ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4.1</w:t>
            </w:r>
            <w:r>
              <w:rPr>
                <w:rStyle w:val="Нет"/>
                <w:rtl w:val="0"/>
                <w:lang w:val="ru-RU"/>
              </w:rPr>
              <w:t xml:space="preserve">  Заңи мәні бар фактілі мәліметтер мен жағдайларды анықтау</w:t>
            </w:r>
            <w:r>
              <w:rPr>
                <w:rStyle w:val="Нет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ЖИ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4.2</w:t>
            </w:r>
            <w:r>
              <w:rPr>
                <w:rStyle w:val="Нет"/>
                <w:rtl w:val="0"/>
                <w:lang w:val="ru-RU"/>
              </w:rPr>
              <w:t xml:space="preserve"> анықталған фактілер мен жағдайларды саралау</w:t>
            </w:r>
            <w:r>
              <w:rPr>
                <w:rStyle w:val="Нет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2110" w:hRule="atLeast"/>
        </w:trPr>
        <w:tc>
          <w:tcPr>
            <w:tcW w:type="dxa" w:w="198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6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ОН</w:t>
            </w:r>
            <w:r>
              <w:rPr>
                <w:rStyle w:val="Нет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5.</w:t>
            </w:r>
            <w:r>
              <w:rPr>
                <w:rStyle w:val="Нет"/>
                <w:rtl w:val="0"/>
                <w:lang w:val="ru-RU"/>
              </w:rPr>
              <w:t xml:space="preserve"> прокурорлық қызметті жүзеге асыру саласында нормативтік құқықтық актілерді қолдануға</w:t>
            </w:r>
            <w:r>
              <w:rPr>
                <w:rStyle w:val="Нет"/>
                <w:rtl w:val="0"/>
                <w:lang w:val="ru-RU"/>
              </w:rPr>
              <w:t>.</w:t>
            </w:r>
          </w:p>
        </w:tc>
        <w:tc>
          <w:tcPr>
            <w:tcW w:type="dxa" w:w="406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</w:rPr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ЖИ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5.1 </w:t>
            </w:r>
            <w:r>
              <w:rPr>
                <w:rStyle w:val="Нет"/>
                <w:rtl w:val="0"/>
                <w:lang w:val="ru-RU"/>
              </w:rPr>
              <w:t>Прокурорлық қадағалау жүзеге асырумен байланысты қызметтік міндеттерді орындауға дайындық</w:t>
            </w:r>
            <w:r>
              <w:rPr>
                <w:rStyle w:val="Нет"/>
                <w:rtl w:val="0"/>
                <w:lang w:val="ru-RU"/>
              </w:rPr>
              <w:t xml:space="preserve">;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ЖИ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5.2</w:t>
            </w:r>
            <w:r>
              <w:rPr>
                <w:rStyle w:val="Нет"/>
                <w:rtl w:val="0"/>
                <w:lang w:val="ru-RU"/>
              </w:rPr>
              <w:t xml:space="preserve">  Азаматтық</w:t>
            </w:r>
            <w:r>
              <w:rPr>
                <w:rStyle w:val="Нет"/>
                <w:rtl w:val="0"/>
                <w:lang w:val="ru-RU"/>
              </w:rPr>
              <w:t xml:space="preserve">, </w:t>
            </w:r>
            <w:r>
              <w:rPr>
                <w:rStyle w:val="Нет"/>
                <w:rtl w:val="0"/>
                <w:lang w:val="ru-RU"/>
              </w:rPr>
              <w:t>қылмыстық</w:t>
            </w:r>
            <w:r>
              <w:rPr>
                <w:rStyle w:val="Нет"/>
                <w:rtl w:val="0"/>
                <w:lang w:val="ru-RU"/>
              </w:rPr>
              <w:t xml:space="preserve">, </w:t>
            </w:r>
            <w:r>
              <w:rPr>
                <w:rStyle w:val="Нет"/>
                <w:rtl w:val="0"/>
                <w:lang w:val="ru-RU"/>
              </w:rPr>
              <w:t>әкімшілік іс жүргізу құжаттарын жасау</w:t>
            </w:r>
          </w:p>
        </w:tc>
      </w:tr>
      <w:tr>
        <w:tblPrEx>
          <w:shd w:val="clear" w:color="auto" w:fill="d0ddef"/>
        </w:tblPrEx>
        <w:trPr>
          <w:trHeight w:val="910" w:hRule="atLeast"/>
        </w:trPr>
        <w:tc>
          <w:tcPr>
            <w:tcW w:type="dxa" w:w="19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ru-RU"/>
              </w:rPr>
              <w:t xml:space="preserve">Пререквизиттер </w:t>
            </w:r>
          </w:p>
        </w:tc>
        <w:tc>
          <w:tcPr>
            <w:tcW w:type="dxa" w:w="7938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rtl w:val="0"/>
                <w:lang w:val="ru-RU"/>
              </w:rPr>
              <w:t xml:space="preserve">Қылмыстық іс жүргізу құқығы </w:t>
            </w:r>
            <w:r>
              <w:rPr>
                <w:rStyle w:val="Нет"/>
                <w:rtl w:val="0"/>
                <w:lang w:val="ru-RU"/>
              </w:rPr>
              <w:t>(</w:t>
            </w:r>
            <w:r>
              <w:rPr>
                <w:rStyle w:val="Нет"/>
                <w:rtl w:val="0"/>
                <w:lang w:val="ru-RU"/>
              </w:rPr>
              <w:t>жалпы бөлім</w:t>
            </w:r>
            <w:r>
              <w:rPr>
                <w:rStyle w:val="Нет"/>
                <w:rtl w:val="0"/>
                <w:lang w:val="ru-RU"/>
              </w:rPr>
              <w:t xml:space="preserve">) / </w:t>
            </w:r>
            <w:r>
              <w:rPr>
                <w:rStyle w:val="Нет"/>
                <w:rtl w:val="0"/>
                <w:lang w:val="ru-RU"/>
              </w:rPr>
              <w:t>Уголовно</w:t>
            </w:r>
            <w:r>
              <w:rPr>
                <w:rStyle w:val="Нет"/>
                <w:rtl w:val="0"/>
                <w:lang w:val="ru-RU"/>
              </w:rPr>
              <w:t xml:space="preserve">- </w:t>
            </w:r>
            <w:r>
              <w:rPr>
                <w:rStyle w:val="Нет"/>
                <w:rtl w:val="0"/>
                <w:lang w:val="ru-RU"/>
              </w:rPr>
              <w:t xml:space="preserve">процессуальное право </w:t>
            </w:r>
            <w:r>
              <w:rPr>
                <w:rStyle w:val="Нет"/>
                <w:rtl w:val="0"/>
                <w:lang w:val="ru-RU"/>
              </w:rPr>
              <w:t>(</w:t>
            </w:r>
            <w:r>
              <w:rPr>
                <w:rStyle w:val="Нет"/>
                <w:rtl w:val="0"/>
                <w:lang w:val="ru-RU"/>
              </w:rPr>
              <w:t>общая часть</w:t>
            </w:r>
            <w:r>
              <w:rPr>
                <w:rStyle w:val="Нет"/>
                <w:rtl w:val="0"/>
                <w:lang w:val="es-ES_tradnl"/>
              </w:rPr>
              <w:t>) /Criminal Procedure Law (general part)</w:t>
            </w:r>
          </w:p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19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ru-RU"/>
              </w:rPr>
              <w:t>Постреквизиттер</w:t>
            </w:r>
          </w:p>
        </w:tc>
        <w:tc>
          <w:tcPr>
            <w:tcW w:type="dxa" w:w="7938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rtl w:val="0"/>
                <w:lang w:val="ru-RU"/>
              </w:rPr>
              <w:t>Қылмыстық</w:t>
              <w:tab/>
              <w:t xml:space="preserve">құқық бұзушылықтардың алдын алу </w:t>
            </w:r>
            <w:r>
              <w:rPr>
                <w:rStyle w:val="Нет"/>
                <w:rtl w:val="0"/>
                <w:lang w:val="ru-RU"/>
              </w:rPr>
              <w:t xml:space="preserve">/ </w:t>
            </w:r>
            <w:r>
              <w:rPr>
                <w:rStyle w:val="Нет"/>
                <w:rtl w:val="0"/>
                <w:lang w:val="ru-RU"/>
              </w:rPr>
              <w:t xml:space="preserve">Профилактика уголовных правонарушений </w:t>
            </w:r>
            <w:r>
              <w:rPr>
                <w:rStyle w:val="Нет"/>
                <w:rtl w:val="0"/>
                <w:lang w:val="en-US"/>
              </w:rPr>
              <w:t>/ Prevention of criminal offences</w:t>
            </w:r>
          </w:p>
        </w:tc>
      </w:tr>
      <w:tr>
        <w:tblPrEx>
          <w:shd w:val="clear" w:color="auto" w:fill="d0ddef"/>
        </w:tblPrEx>
        <w:trPr>
          <w:trHeight w:val="7810" w:hRule="atLeast"/>
        </w:trPr>
        <w:tc>
          <w:tcPr>
            <w:tcW w:type="dxa" w:w="19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Әдебиеттер және ресурстар</w:t>
            </w:r>
          </w:p>
        </w:tc>
        <w:tc>
          <w:tcPr>
            <w:tcW w:type="dxa" w:w="7938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ind w:left="1" w:firstLine="0"/>
              <w:rPr>
                <w:rStyle w:val="Нет"/>
                <w:b w:val="1"/>
                <w:bCs w:val="1"/>
              </w:rPr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Пайдаланылатын әдебиеттер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: </w:t>
            </w:r>
          </w:p>
          <w:p>
            <w:pPr>
              <w:pStyle w:val="Normal.0"/>
              <w:widowControl w:val="0"/>
              <w:bidi w:val="0"/>
              <w:ind w:left="1" w:right="0" w:firstLine="0"/>
              <w:jc w:val="left"/>
              <w:rPr>
                <w:rStyle w:val="Нет"/>
                <w:b w:val="1"/>
                <w:bCs w:val="1"/>
                <w:rtl w:val="0"/>
              </w:rPr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Негізгі әдебиет</w:t>
            </w:r>
            <w:r>
              <w:rPr>
                <w:rStyle w:val="Нет"/>
                <w:b w:val="0"/>
                <w:bCs w:val="0"/>
                <w:rtl w:val="0"/>
                <w:lang w:val="ru-RU"/>
              </w:rPr>
              <w:t>:</w:t>
            </w:r>
          </w:p>
          <w:p>
            <w:pPr>
              <w:pStyle w:val="Normal.0"/>
              <w:widowControl w:val="0"/>
              <w:tabs>
                <w:tab w:val="left" w:pos="254"/>
                <w:tab w:val="left" w:pos="554"/>
              </w:tabs>
              <w:bidi w:val="0"/>
              <w:ind w:left="1" w:right="0" w:firstLine="0"/>
              <w:jc w:val="both"/>
              <w:rPr>
                <w:rStyle w:val="Нет"/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1.</w:t>
              <w:tab/>
            </w:r>
            <w:r>
              <w:rPr>
                <w:rStyle w:val="Нет"/>
                <w:rtl w:val="0"/>
                <w:lang w:val="ru-RU"/>
              </w:rPr>
              <w:t>Қазақстан Республикасының Конституциясы</w:t>
            </w:r>
            <w:r>
              <w:rPr>
                <w:rStyle w:val="Нет"/>
                <w:rtl w:val="0"/>
                <w:lang w:val="ru-RU"/>
              </w:rPr>
              <w:t>.-</w:t>
            </w:r>
            <w:r>
              <w:rPr>
                <w:rStyle w:val="Нет"/>
                <w:rtl w:val="0"/>
                <w:lang w:val="ru-RU"/>
              </w:rPr>
              <w:t>Алматы</w:t>
            </w:r>
            <w:r>
              <w:rPr>
                <w:rStyle w:val="Нет"/>
                <w:rtl w:val="0"/>
                <w:lang w:val="ru-RU"/>
              </w:rPr>
              <w:t xml:space="preserve">, 2009. - 40 </w:t>
            </w:r>
            <w:r>
              <w:rPr>
                <w:rStyle w:val="Нет"/>
                <w:rtl w:val="0"/>
                <w:lang w:val="ru-RU"/>
              </w:rPr>
              <w:t>б</w:t>
            </w:r>
            <w:r>
              <w:rPr>
                <w:rStyle w:val="Нет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tabs>
                <w:tab w:val="left" w:pos="254"/>
                <w:tab w:val="left" w:pos="554"/>
              </w:tabs>
              <w:bidi w:val="0"/>
              <w:ind w:left="1" w:right="0" w:firstLine="0"/>
              <w:jc w:val="both"/>
              <w:rPr>
                <w:rStyle w:val="Нет"/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2.</w:t>
              <w:tab/>
            </w:r>
            <w:r>
              <w:rPr>
                <w:rStyle w:val="Нет"/>
                <w:rtl w:val="0"/>
                <w:lang w:val="ru-RU"/>
              </w:rPr>
              <w:t xml:space="preserve">«Прокуратура туралы» Қазақстан Республикасының </w:t>
            </w:r>
            <w:r>
              <w:rPr>
                <w:rStyle w:val="Нет"/>
                <w:rtl w:val="0"/>
                <w:lang w:val="ru-RU"/>
              </w:rPr>
              <w:t>1995</w:t>
            </w:r>
            <w:r>
              <w:rPr>
                <w:rStyle w:val="Нет"/>
                <w:rtl w:val="0"/>
                <w:lang w:val="ru-RU"/>
              </w:rPr>
              <w:t>ж</w:t>
            </w:r>
            <w:r>
              <w:rPr>
                <w:rStyle w:val="Нет"/>
                <w:rtl w:val="0"/>
                <w:lang w:val="ru-RU"/>
              </w:rPr>
              <w:t xml:space="preserve">. 21 </w:t>
            </w:r>
            <w:r>
              <w:rPr>
                <w:rStyle w:val="Нет"/>
                <w:rtl w:val="0"/>
                <w:lang w:val="ru-RU"/>
              </w:rPr>
              <w:t>желтоқсандағы №</w:t>
            </w:r>
            <w:r>
              <w:rPr>
                <w:rStyle w:val="Нет"/>
                <w:rtl w:val="0"/>
                <w:lang w:val="ru-RU"/>
              </w:rPr>
              <w:t xml:space="preserve">2709 </w:t>
            </w:r>
            <w:r>
              <w:rPr>
                <w:rStyle w:val="Нет"/>
                <w:rtl w:val="0"/>
                <w:lang w:val="ru-RU"/>
              </w:rPr>
              <w:t xml:space="preserve">Заңы </w:t>
            </w:r>
            <w:r>
              <w:rPr>
                <w:rStyle w:val="Нет"/>
                <w:rtl w:val="0"/>
                <w:lang w:val="ru-RU"/>
              </w:rPr>
              <w:t xml:space="preserve">// </w:t>
            </w:r>
            <w:r>
              <w:rPr>
                <w:rStyle w:val="Нет"/>
                <w:rtl w:val="0"/>
                <w:lang w:val="ru-RU"/>
              </w:rPr>
              <w:t>«Заң» базасы</w:t>
            </w:r>
            <w:r>
              <w:rPr>
                <w:rStyle w:val="Нет"/>
                <w:rtl w:val="0"/>
                <w:lang w:val="ru-RU"/>
              </w:rPr>
              <w:t xml:space="preserve">- </w:t>
            </w:r>
            <w:r>
              <w:rPr>
                <w:rStyle w:val="Нет"/>
                <w:rtl w:val="0"/>
                <w:lang w:val="ru-RU"/>
              </w:rPr>
              <w:t>Қазақстан Республикасының электрондық жүйеленген нормативтік құқықтық актілерінің жиынтығы</w:t>
            </w:r>
            <w:r>
              <w:rPr>
                <w:rStyle w:val="Нет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tabs>
                <w:tab w:val="left" w:pos="254"/>
                <w:tab w:val="left" w:pos="554"/>
              </w:tabs>
              <w:bidi w:val="0"/>
              <w:ind w:left="1" w:right="0" w:firstLine="0"/>
              <w:jc w:val="both"/>
              <w:rPr>
                <w:rStyle w:val="Нет"/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3.</w:t>
              <w:tab/>
            </w:r>
            <w:r>
              <w:rPr>
                <w:rStyle w:val="Нет"/>
                <w:rtl w:val="0"/>
                <w:lang w:val="ru-RU"/>
              </w:rPr>
              <w:t xml:space="preserve">Қазақстан Республикасының Президентінің </w:t>
            </w:r>
            <w:r>
              <w:rPr>
                <w:rStyle w:val="Нет"/>
                <w:rtl w:val="0"/>
                <w:lang w:val="ru-RU"/>
              </w:rPr>
              <w:t>2009</w:t>
            </w:r>
            <w:r>
              <w:rPr>
                <w:rStyle w:val="Нет"/>
                <w:rtl w:val="0"/>
                <w:lang w:val="ru-RU"/>
              </w:rPr>
              <w:t xml:space="preserve">ж </w:t>
            </w:r>
            <w:r>
              <w:rPr>
                <w:rStyle w:val="Нет"/>
                <w:rtl w:val="0"/>
                <w:lang w:val="ru-RU"/>
              </w:rPr>
              <w:t xml:space="preserve">24 </w:t>
            </w:r>
            <w:r>
              <w:rPr>
                <w:rStyle w:val="Нет"/>
                <w:rtl w:val="0"/>
                <w:lang w:val="ru-RU"/>
              </w:rPr>
              <w:t>тамыздағы №</w:t>
            </w:r>
            <w:r>
              <w:rPr>
                <w:rStyle w:val="Нет"/>
                <w:rtl w:val="0"/>
                <w:lang w:val="ru-RU"/>
              </w:rPr>
              <w:t xml:space="preserve">858. </w:t>
            </w:r>
            <w:r>
              <w:rPr>
                <w:rStyle w:val="Нет"/>
                <w:rtl w:val="0"/>
                <w:lang w:val="ru-RU"/>
              </w:rPr>
              <w:t xml:space="preserve">Қаулысымен бекітілген </w:t>
            </w:r>
            <w:r>
              <w:rPr>
                <w:rStyle w:val="Нет"/>
                <w:rtl w:val="0"/>
                <w:lang w:val="ru-RU"/>
              </w:rPr>
              <w:t xml:space="preserve">2010-2020  </w:t>
            </w:r>
            <w:r>
              <w:rPr>
                <w:rStyle w:val="Нет"/>
                <w:rtl w:val="0"/>
                <w:lang w:val="ru-RU"/>
              </w:rPr>
              <w:t>жылдар аралығында ҚР</w:t>
            </w:r>
            <w:r>
              <w:rPr>
                <w:rStyle w:val="Нет"/>
                <w:rtl w:val="0"/>
                <w:lang w:val="ru-RU"/>
              </w:rPr>
              <w:t>-</w:t>
            </w:r>
            <w:r>
              <w:rPr>
                <w:rStyle w:val="Нет"/>
                <w:rtl w:val="0"/>
                <w:lang w:val="ru-RU"/>
              </w:rPr>
              <w:t>ң құкықтық саясат туралы тұжырымдамасы</w:t>
            </w:r>
            <w:r>
              <w:rPr>
                <w:rStyle w:val="Нет"/>
                <w:rtl w:val="0"/>
                <w:lang w:val="ru-RU"/>
              </w:rPr>
              <w:t>".</w:t>
            </w:r>
          </w:p>
          <w:p>
            <w:pPr>
              <w:pStyle w:val="Normal.0"/>
              <w:widowControl w:val="0"/>
              <w:tabs>
                <w:tab w:val="left" w:pos="254"/>
                <w:tab w:val="left" w:pos="554"/>
              </w:tabs>
              <w:bidi w:val="0"/>
              <w:ind w:left="1" w:right="0" w:firstLine="0"/>
              <w:jc w:val="both"/>
              <w:rPr>
                <w:rStyle w:val="Нет"/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4.</w:t>
              <w:tab/>
            </w:r>
            <w:r>
              <w:rPr>
                <w:rStyle w:val="Нет"/>
                <w:rtl w:val="0"/>
                <w:lang w:val="ru-RU"/>
              </w:rPr>
              <w:t>Журсимбаев С</w:t>
            </w:r>
            <w:r>
              <w:rPr>
                <w:rStyle w:val="Нет"/>
                <w:rtl w:val="0"/>
                <w:lang w:val="ru-RU"/>
              </w:rPr>
              <w:t>.</w:t>
            </w:r>
            <w:r>
              <w:rPr>
                <w:rStyle w:val="Нет"/>
                <w:rtl w:val="0"/>
                <w:lang w:val="ru-RU"/>
              </w:rPr>
              <w:t>К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Прокурорский надзор в Казахстане</w:t>
            </w:r>
            <w:r>
              <w:rPr>
                <w:rStyle w:val="Нет"/>
                <w:rtl w:val="0"/>
                <w:lang w:val="ru-RU"/>
              </w:rPr>
              <w:t>. -</w:t>
            </w:r>
            <w:r>
              <w:rPr>
                <w:rStyle w:val="Нет"/>
                <w:rtl w:val="0"/>
                <w:lang w:val="ru-RU"/>
              </w:rPr>
              <w:t>Алматы</w:t>
            </w:r>
            <w:r>
              <w:rPr>
                <w:rStyle w:val="Нет"/>
                <w:rtl w:val="0"/>
                <w:lang w:val="ru-RU"/>
              </w:rPr>
              <w:t>, 2004. -304</w:t>
            </w:r>
            <w:r>
              <w:rPr>
                <w:rStyle w:val="Нет"/>
                <w:rtl w:val="0"/>
                <w:lang w:val="ru-RU"/>
              </w:rPr>
              <w:t>с</w:t>
            </w:r>
            <w:r>
              <w:rPr>
                <w:rStyle w:val="Нет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tabs>
                <w:tab w:val="left" w:pos="254"/>
                <w:tab w:val="left" w:pos="554"/>
              </w:tabs>
              <w:bidi w:val="0"/>
              <w:ind w:left="1" w:right="0" w:firstLine="0"/>
              <w:jc w:val="both"/>
              <w:rPr>
                <w:rStyle w:val="Нет"/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5.</w:t>
              <w:tab/>
            </w:r>
            <w:r>
              <w:rPr>
                <w:rStyle w:val="Нет"/>
                <w:rtl w:val="0"/>
                <w:lang w:val="ru-RU"/>
              </w:rPr>
              <w:t>Рябцев В</w:t>
            </w:r>
            <w:r>
              <w:rPr>
                <w:rStyle w:val="Нет"/>
                <w:rtl w:val="0"/>
                <w:lang w:val="ru-RU"/>
              </w:rPr>
              <w:t>.</w:t>
            </w:r>
            <w:r>
              <w:rPr>
                <w:rStyle w:val="Нет"/>
                <w:rtl w:val="0"/>
                <w:lang w:val="ru-RU"/>
              </w:rPr>
              <w:t>П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Прокурорский надзор</w:t>
            </w:r>
            <w:r>
              <w:rPr>
                <w:rStyle w:val="Нет"/>
                <w:rtl w:val="0"/>
                <w:lang w:val="ru-RU"/>
              </w:rPr>
              <w:t xml:space="preserve">: </w:t>
            </w:r>
            <w:r>
              <w:rPr>
                <w:rStyle w:val="Нет"/>
                <w:rtl w:val="0"/>
                <w:lang w:val="ru-RU"/>
              </w:rPr>
              <w:t>Курс лекции</w:t>
            </w:r>
            <w:r>
              <w:rPr>
                <w:rStyle w:val="Нет"/>
                <w:rtl w:val="0"/>
                <w:lang w:val="ru-RU"/>
              </w:rPr>
              <w:t>.-</w:t>
            </w:r>
            <w:r>
              <w:rPr>
                <w:rStyle w:val="Нет"/>
                <w:rtl w:val="0"/>
                <w:lang w:val="ru-RU"/>
              </w:rPr>
              <w:t>М</w:t>
            </w:r>
            <w:r>
              <w:rPr>
                <w:rStyle w:val="Нет"/>
                <w:rtl w:val="0"/>
                <w:lang w:val="ru-RU"/>
              </w:rPr>
              <w:t xml:space="preserve">.: </w:t>
            </w:r>
            <w:r>
              <w:rPr>
                <w:rStyle w:val="Нет"/>
                <w:rtl w:val="0"/>
                <w:lang w:val="ru-RU"/>
              </w:rPr>
              <w:t>Норма</w:t>
            </w:r>
            <w:r>
              <w:rPr>
                <w:rStyle w:val="Нет"/>
                <w:rtl w:val="0"/>
                <w:lang w:val="ru-RU"/>
              </w:rPr>
              <w:t xml:space="preserve">, 2006. -288 </w:t>
            </w:r>
            <w:r>
              <w:rPr>
                <w:rStyle w:val="Нет"/>
                <w:rtl w:val="0"/>
                <w:lang w:val="ru-RU"/>
              </w:rPr>
              <w:t>с</w:t>
            </w:r>
            <w:r>
              <w:rPr>
                <w:rStyle w:val="Нет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tabs>
                <w:tab w:val="left" w:pos="254"/>
                <w:tab w:val="left" w:pos="554"/>
              </w:tabs>
              <w:bidi w:val="0"/>
              <w:ind w:left="1" w:right="0" w:firstLine="0"/>
              <w:jc w:val="both"/>
              <w:rPr>
                <w:rStyle w:val="Нет"/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6.</w:t>
              <w:tab/>
            </w:r>
            <w:r>
              <w:rPr>
                <w:rStyle w:val="Нет"/>
                <w:rtl w:val="0"/>
                <w:lang w:val="ru-RU"/>
              </w:rPr>
              <w:t>Галустьян О</w:t>
            </w:r>
            <w:r>
              <w:rPr>
                <w:rStyle w:val="Нет"/>
                <w:rtl w:val="0"/>
                <w:lang w:val="ru-RU"/>
              </w:rPr>
              <w:t>.</w:t>
            </w:r>
            <w:r>
              <w:rPr>
                <w:rStyle w:val="Нет"/>
                <w:rtl w:val="0"/>
                <w:lang w:val="ru-RU"/>
              </w:rPr>
              <w:t>А</w:t>
            </w:r>
            <w:r>
              <w:rPr>
                <w:rStyle w:val="Нет"/>
                <w:rtl w:val="0"/>
                <w:lang w:val="ru-RU"/>
              </w:rPr>
              <w:t xml:space="preserve">., </w:t>
            </w:r>
            <w:r>
              <w:rPr>
                <w:rStyle w:val="Нет"/>
                <w:rtl w:val="0"/>
                <w:lang w:val="ru-RU"/>
              </w:rPr>
              <w:t>Ендольцева А</w:t>
            </w:r>
            <w:r>
              <w:rPr>
                <w:rStyle w:val="Нет"/>
                <w:rtl w:val="0"/>
                <w:lang w:val="ru-RU"/>
              </w:rPr>
              <w:t>.</w:t>
            </w:r>
            <w:r>
              <w:rPr>
                <w:rStyle w:val="Нет"/>
                <w:rtl w:val="0"/>
                <w:lang w:val="ru-RU"/>
              </w:rPr>
              <w:t>В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Прокурорский надзор</w:t>
            </w:r>
            <w:r>
              <w:rPr>
                <w:rStyle w:val="Нет"/>
                <w:rtl w:val="0"/>
                <w:lang w:val="ru-RU"/>
              </w:rPr>
              <w:t>. -</w:t>
            </w:r>
            <w:r>
              <w:rPr>
                <w:rStyle w:val="Нет"/>
                <w:rtl w:val="0"/>
                <w:lang w:val="ru-RU"/>
              </w:rPr>
              <w:t>М</w:t>
            </w:r>
            <w:r>
              <w:rPr>
                <w:rStyle w:val="Нет"/>
                <w:rtl w:val="0"/>
                <w:lang w:val="ru-RU"/>
              </w:rPr>
              <w:t>., 2010. - 471</w:t>
            </w:r>
            <w:r>
              <w:rPr>
                <w:rStyle w:val="Нет"/>
                <w:rtl w:val="0"/>
                <w:lang w:val="ru-RU"/>
              </w:rPr>
              <w:t>с</w:t>
            </w:r>
            <w:r>
              <w:rPr>
                <w:rStyle w:val="Нет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tabs>
                <w:tab w:val="left" w:pos="254"/>
                <w:tab w:val="left" w:pos="554"/>
              </w:tabs>
              <w:bidi w:val="0"/>
              <w:ind w:left="1" w:right="0" w:firstLine="0"/>
              <w:jc w:val="both"/>
              <w:rPr>
                <w:rStyle w:val="Нет"/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7.</w:t>
              <w:tab/>
            </w:r>
            <w:r>
              <w:rPr>
                <w:rStyle w:val="Нет"/>
                <w:rtl w:val="0"/>
                <w:lang w:val="ru-RU"/>
              </w:rPr>
              <w:t>Григорьев В</w:t>
            </w:r>
            <w:r>
              <w:rPr>
                <w:rStyle w:val="Нет"/>
                <w:rtl w:val="0"/>
                <w:lang w:val="ru-RU"/>
              </w:rPr>
              <w:t>.</w:t>
            </w:r>
            <w:r>
              <w:rPr>
                <w:rStyle w:val="Нет"/>
                <w:rtl w:val="0"/>
                <w:lang w:val="ru-RU"/>
              </w:rPr>
              <w:t>Н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Прокурорский надзор</w:t>
            </w:r>
            <w:r>
              <w:rPr>
                <w:rStyle w:val="Нет"/>
                <w:rtl w:val="0"/>
                <w:lang w:val="ru-RU"/>
              </w:rPr>
              <w:t>:</w:t>
            </w:r>
            <w:r>
              <w:rPr>
                <w:rStyle w:val="Нет"/>
                <w:rtl w:val="0"/>
                <w:lang w:val="ru-RU"/>
              </w:rPr>
              <w:t>учебник</w:t>
            </w:r>
            <w:r>
              <w:rPr>
                <w:rStyle w:val="Нет"/>
                <w:rtl w:val="0"/>
                <w:lang w:val="ru-RU"/>
              </w:rPr>
              <w:t>. -</w:t>
            </w:r>
            <w:r>
              <w:rPr>
                <w:rStyle w:val="Нет"/>
                <w:rtl w:val="0"/>
                <w:lang w:val="ru-RU"/>
              </w:rPr>
              <w:t>М</w:t>
            </w:r>
            <w:r>
              <w:rPr>
                <w:rStyle w:val="Нет"/>
                <w:rtl w:val="0"/>
                <w:lang w:val="ru-RU"/>
              </w:rPr>
              <w:t xml:space="preserve">.: </w:t>
            </w:r>
            <w:r>
              <w:rPr>
                <w:rStyle w:val="Нет"/>
                <w:rtl w:val="0"/>
                <w:lang w:val="ru-RU"/>
              </w:rPr>
              <w:t>Экспо</w:t>
            </w:r>
            <w:r>
              <w:rPr>
                <w:rStyle w:val="Нет"/>
                <w:rtl w:val="0"/>
                <w:lang w:val="ru-RU"/>
              </w:rPr>
              <w:t xml:space="preserve">, 2009.-542 </w:t>
            </w:r>
            <w:r>
              <w:rPr>
                <w:rStyle w:val="Нет"/>
                <w:rtl w:val="0"/>
                <w:lang w:val="ru-RU"/>
              </w:rPr>
              <w:t>с</w:t>
            </w:r>
            <w:r>
              <w:rPr>
                <w:rStyle w:val="Нет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tabs>
                <w:tab w:val="left" w:pos="254"/>
                <w:tab w:val="left" w:pos="554"/>
              </w:tabs>
              <w:bidi w:val="0"/>
              <w:ind w:left="1" w:right="0" w:firstLine="0"/>
              <w:jc w:val="both"/>
              <w:rPr>
                <w:rStyle w:val="Нет"/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8.</w:t>
              <w:tab/>
            </w:r>
            <w:r>
              <w:rPr>
                <w:rStyle w:val="Нет"/>
                <w:rtl w:val="0"/>
                <w:lang w:val="ru-RU"/>
              </w:rPr>
              <w:t>Ласкина Н</w:t>
            </w:r>
            <w:r>
              <w:rPr>
                <w:rStyle w:val="Нет"/>
                <w:rtl w:val="0"/>
                <w:lang w:val="ru-RU"/>
              </w:rPr>
              <w:t>.</w:t>
            </w:r>
            <w:r>
              <w:rPr>
                <w:rStyle w:val="Нет"/>
                <w:rtl w:val="0"/>
                <w:lang w:val="ru-RU"/>
              </w:rPr>
              <w:t>В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Прокурорский надзор</w:t>
            </w:r>
            <w:r>
              <w:rPr>
                <w:rStyle w:val="Нет"/>
                <w:rtl w:val="0"/>
                <w:lang w:val="ru-RU"/>
              </w:rPr>
              <w:t>. -</w:t>
            </w:r>
            <w:r>
              <w:rPr>
                <w:rStyle w:val="Нет"/>
                <w:rtl w:val="0"/>
                <w:lang w:val="ru-RU"/>
              </w:rPr>
              <w:t>М</w:t>
            </w:r>
            <w:r>
              <w:rPr>
                <w:rStyle w:val="Нет"/>
                <w:rtl w:val="0"/>
                <w:lang w:val="ru-RU"/>
              </w:rPr>
              <w:t xml:space="preserve">.: </w:t>
            </w:r>
            <w:r>
              <w:rPr>
                <w:rStyle w:val="Нет"/>
                <w:rtl w:val="0"/>
                <w:lang w:val="ru-RU"/>
              </w:rPr>
              <w:t>Юстиции форм</w:t>
            </w:r>
            <w:r>
              <w:rPr>
                <w:rStyle w:val="Нет"/>
                <w:rtl w:val="0"/>
                <w:lang w:val="ru-RU"/>
              </w:rPr>
              <w:t xml:space="preserve">,2006. </w:t>
            </w:r>
            <w:r>
              <w:rPr>
                <w:rStyle w:val="Нет"/>
                <w:rtl w:val="0"/>
                <w:lang w:val="ru-RU"/>
              </w:rPr>
              <w:t xml:space="preserve">– </w:t>
            </w:r>
            <w:r>
              <w:rPr>
                <w:rStyle w:val="Нет"/>
                <w:rtl w:val="0"/>
                <w:lang w:val="ru-RU"/>
              </w:rPr>
              <w:t>224</w:t>
            </w:r>
            <w:r>
              <w:rPr>
                <w:rStyle w:val="Нет"/>
                <w:rtl w:val="0"/>
                <w:lang w:val="ru-RU"/>
              </w:rPr>
              <w:t>с</w:t>
            </w:r>
            <w:r>
              <w:rPr>
                <w:rStyle w:val="Нет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tabs>
                <w:tab w:val="left" w:pos="254"/>
                <w:tab w:val="left" w:pos="554"/>
              </w:tabs>
              <w:bidi w:val="0"/>
              <w:ind w:left="1" w:right="0" w:firstLine="0"/>
              <w:jc w:val="both"/>
              <w:rPr>
                <w:rStyle w:val="Нет"/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9.</w:t>
              <w:tab/>
            </w:r>
            <w:r>
              <w:rPr>
                <w:rStyle w:val="Нет"/>
                <w:rtl w:val="0"/>
                <w:lang w:val="ru-RU"/>
              </w:rPr>
              <w:t>ГуценкоК</w:t>
            </w:r>
            <w:r>
              <w:rPr>
                <w:rStyle w:val="Нет"/>
                <w:rtl w:val="0"/>
                <w:lang w:val="ru-RU"/>
              </w:rPr>
              <w:t>.</w:t>
            </w:r>
            <w:r>
              <w:rPr>
                <w:rStyle w:val="Нет"/>
                <w:rtl w:val="0"/>
                <w:lang w:val="ru-RU"/>
              </w:rPr>
              <w:t>Ф</w:t>
            </w:r>
            <w:r>
              <w:rPr>
                <w:rStyle w:val="Нет"/>
                <w:rtl w:val="0"/>
                <w:lang w:val="ru-RU"/>
              </w:rPr>
              <w:t>.,</w:t>
            </w:r>
            <w:r>
              <w:rPr>
                <w:rStyle w:val="Нет"/>
                <w:rtl w:val="0"/>
                <w:lang w:val="ru-RU"/>
              </w:rPr>
              <w:t>Ковалев М</w:t>
            </w:r>
            <w:r>
              <w:rPr>
                <w:rStyle w:val="Нет"/>
                <w:rtl w:val="0"/>
                <w:lang w:val="ru-RU"/>
              </w:rPr>
              <w:t>.</w:t>
            </w:r>
            <w:r>
              <w:rPr>
                <w:rStyle w:val="Нет"/>
                <w:rtl w:val="0"/>
                <w:lang w:val="ru-RU"/>
              </w:rPr>
              <w:t>А</w:t>
            </w:r>
            <w:r>
              <w:rPr>
                <w:rStyle w:val="Нет"/>
                <w:rtl w:val="0"/>
                <w:lang w:val="ru-RU"/>
              </w:rPr>
              <w:t>.</w:t>
            </w:r>
            <w:r>
              <w:rPr>
                <w:rStyle w:val="Нет"/>
                <w:rtl w:val="0"/>
                <w:lang w:val="ru-RU"/>
              </w:rPr>
              <w:t>Правоохранительные органы</w:t>
            </w:r>
            <w:r>
              <w:rPr>
                <w:rStyle w:val="Нет"/>
                <w:rtl w:val="0"/>
                <w:lang w:val="ru-RU"/>
              </w:rPr>
              <w:t xml:space="preserve">: </w:t>
            </w:r>
            <w:r>
              <w:rPr>
                <w:rStyle w:val="Нет"/>
                <w:rtl w:val="0"/>
                <w:lang w:val="ru-RU"/>
              </w:rPr>
              <w:t xml:space="preserve">учебник для юридических ВУЗов и факультетов </w:t>
            </w:r>
            <w:r>
              <w:rPr>
                <w:rStyle w:val="Нет"/>
                <w:rtl w:val="0"/>
                <w:lang w:val="ru-RU"/>
              </w:rPr>
              <w:t xml:space="preserve">/ </w:t>
            </w:r>
            <w:r>
              <w:rPr>
                <w:rStyle w:val="Нет"/>
                <w:rtl w:val="0"/>
                <w:lang w:val="ru-RU"/>
              </w:rPr>
              <w:t>под</w:t>
            </w:r>
            <w:r>
              <w:rPr>
                <w:rStyle w:val="Нет"/>
                <w:rtl w:val="0"/>
                <w:lang w:val="ru-RU"/>
              </w:rPr>
              <w:t>.</w:t>
            </w:r>
            <w:r>
              <w:rPr>
                <w:rStyle w:val="Нет"/>
                <w:rtl w:val="0"/>
                <w:lang w:val="ru-RU"/>
              </w:rPr>
              <w:t>ред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К</w:t>
            </w:r>
            <w:r>
              <w:rPr>
                <w:rStyle w:val="Нет"/>
                <w:rtl w:val="0"/>
                <w:lang w:val="ru-RU"/>
              </w:rPr>
              <w:t>.</w:t>
            </w:r>
            <w:r>
              <w:rPr>
                <w:rStyle w:val="Нет"/>
                <w:rtl w:val="0"/>
                <w:lang w:val="ru-RU"/>
              </w:rPr>
              <w:t>Ф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Гуценко</w:t>
            </w:r>
            <w:r>
              <w:rPr>
                <w:rStyle w:val="Нет"/>
                <w:rtl w:val="0"/>
                <w:lang w:val="ru-RU"/>
              </w:rPr>
              <w:t>.-</w:t>
            </w:r>
            <w:r>
              <w:rPr>
                <w:rStyle w:val="Нет"/>
                <w:rtl w:val="0"/>
                <w:lang w:val="ru-RU"/>
              </w:rPr>
              <w:t>М</w:t>
            </w:r>
            <w:r>
              <w:rPr>
                <w:rStyle w:val="Нет"/>
                <w:rtl w:val="0"/>
                <w:lang w:val="ru-RU"/>
              </w:rPr>
              <w:t xml:space="preserve">.: </w:t>
            </w:r>
            <w:r>
              <w:rPr>
                <w:rStyle w:val="Нет"/>
                <w:rtl w:val="0"/>
                <w:lang w:val="ru-RU"/>
              </w:rPr>
              <w:t>Зерцало</w:t>
            </w:r>
            <w:r>
              <w:rPr>
                <w:rStyle w:val="Нет"/>
                <w:rtl w:val="0"/>
                <w:lang w:val="ru-RU"/>
              </w:rPr>
              <w:t xml:space="preserve">, 2007. -440 </w:t>
            </w:r>
            <w:r>
              <w:rPr>
                <w:rStyle w:val="Нет"/>
                <w:rtl w:val="0"/>
                <w:lang w:val="ru-RU"/>
              </w:rPr>
              <w:t>с</w:t>
            </w:r>
            <w:r>
              <w:rPr>
                <w:rStyle w:val="Нет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tabs>
                <w:tab w:val="left" w:pos="254"/>
                <w:tab w:val="left" w:pos="554"/>
              </w:tabs>
              <w:bidi w:val="0"/>
              <w:ind w:left="1" w:right="0" w:firstLine="0"/>
              <w:jc w:val="both"/>
              <w:rPr>
                <w:rStyle w:val="Нет"/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10.</w:t>
              <w:tab/>
            </w:r>
            <w:r>
              <w:rPr>
                <w:rStyle w:val="Нет"/>
                <w:rtl w:val="0"/>
                <w:lang w:val="ru-RU"/>
              </w:rPr>
              <w:t>Крюков В</w:t>
            </w:r>
            <w:r>
              <w:rPr>
                <w:rStyle w:val="Нет"/>
                <w:rtl w:val="0"/>
                <w:lang w:val="ru-RU"/>
              </w:rPr>
              <w:t>.</w:t>
            </w:r>
            <w:r>
              <w:rPr>
                <w:rStyle w:val="Нет"/>
                <w:rtl w:val="0"/>
                <w:lang w:val="ru-RU"/>
              </w:rPr>
              <w:t>Ф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Прокурорский надзор</w:t>
            </w:r>
            <w:r>
              <w:rPr>
                <w:rStyle w:val="Нет"/>
                <w:rtl w:val="0"/>
                <w:lang w:val="ru-RU"/>
              </w:rPr>
              <w:t xml:space="preserve">: </w:t>
            </w:r>
            <w:r>
              <w:rPr>
                <w:rStyle w:val="Нет"/>
                <w:rtl w:val="0"/>
                <w:lang w:val="ru-RU"/>
              </w:rPr>
              <w:t>учебное пособие</w:t>
            </w:r>
            <w:r>
              <w:rPr>
                <w:rStyle w:val="Нет"/>
                <w:rtl w:val="0"/>
                <w:lang w:val="ru-RU"/>
              </w:rPr>
              <w:t>.-</w:t>
            </w:r>
            <w:r>
              <w:rPr>
                <w:rStyle w:val="Нет"/>
                <w:rtl w:val="0"/>
                <w:lang w:val="ru-RU"/>
              </w:rPr>
              <w:t>М</w:t>
            </w:r>
            <w:r>
              <w:rPr>
                <w:rStyle w:val="Нет"/>
                <w:rtl w:val="0"/>
                <w:lang w:val="ru-RU"/>
              </w:rPr>
              <w:t>.:</w:t>
            </w:r>
            <w:r>
              <w:rPr>
                <w:rStyle w:val="Нет"/>
                <w:rtl w:val="0"/>
                <w:lang w:val="ru-RU"/>
              </w:rPr>
              <w:t>Норма</w:t>
            </w:r>
            <w:r>
              <w:rPr>
                <w:rStyle w:val="Нет"/>
                <w:rtl w:val="0"/>
                <w:lang w:val="ru-RU"/>
              </w:rPr>
              <w:t>, 2006. -784</w:t>
            </w:r>
            <w:r>
              <w:rPr>
                <w:rStyle w:val="Нет"/>
                <w:rtl w:val="0"/>
                <w:lang w:val="ru-RU"/>
              </w:rPr>
              <w:t>с</w:t>
            </w:r>
            <w:r>
              <w:rPr>
                <w:rStyle w:val="Нет"/>
                <w:rtl w:val="0"/>
                <w:lang w:val="ru-RU"/>
              </w:rPr>
              <w:t>.</w:t>
            </w:r>
          </w:p>
          <w:p>
            <w:pPr>
              <w:pStyle w:val="Normal.0"/>
              <w:tabs>
                <w:tab w:val="left" w:pos="254"/>
                <w:tab w:val="left" w:pos="554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11.</w:t>
              <w:tab/>
            </w:r>
            <w:r>
              <w:rPr>
                <w:rStyle w:val="Нет"/>
                <w:rtl w:val="0"/>
                <w:lang w:val="ru-RU"/>
              </w:rPr>
              <w:t>Трикс А</w:t>
            </w:r>
            <w:r>
              <w:rPr>
                <w:rStyle w:val="Нет"/>
                <w:rtl w:val="0"/>
                <w:lang w:val="ru-RU"/>
              </w:rPr>
              <w:t>.</w:t>
            </w:r>
            <w:r>
              <w:rPr>
                <w:rStyle w:val="Нет"/>
                <w:rtl w:val="0"/>
                <w:lang w:val="ru-RU"/>
              </w:rPr>
              <w:t>В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Справочник прокурора</w:t>
            </w:r>
            <w:r>
              <w:rPr>
                <w:rStyle w:val="Нет"/>
                <w:rtl w:val="0"/>
                <w:lang w:val="ru-RU"/>
              </w:rPr>
              <w:t>. -</w:t>
            </w:r>
            <w:r>
              <w:rPr>
                <w:rStyle w:val="Нет"/>
                <w:rtl w:val="0"/>
                <w:lang w:val="ru-RU"/>
              </w:rPr>
              <w:t>СПб</w:t>
            </w:r>
            <w:r>
              <w:rPr>
                <w:rStyle w:val="Нет"/>
                <w:rtl w:val="0"/>
                <w:lang w:val="ru-RU"/>
              </w:rPr>
              <w:t xml:space="preserve">.: </w:t>
            </w:r>
            <w:r>
              <w:rPr>
                <w:rStyle w:val="Нет"/>
                <w:rtl w:val="0"/>
                <w:lang w:val="ru-RU"/>
              </w:rPr>
              <w:t>Питер</w:t>
            </w:r>
            <w:r>
              <w:rPr>
                <w:rStyle w:val="Нет"/>
                <w:rtl w:val="0"/>
                <w:lang w:val="ru-RU"/>
              </w:rPr>
              <w:t xml:space="preserve">, 2011. -240 </w:t>
            </w:r>
            <w:r>
              <w:rPr>
                <w:rStyle w:val="Нет"/>
                <w:rtl w:val="0"/>
                <w:lang w:val="ru-RU"/>
              </w:rPr>
              <w:t>с</w:t>
            </w:r>
            <w:r>
              <w:rPr>
                <w:rStyle w:val="Нет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4510" w:hRule="atLeast"/>
        </w:trPr>
        <w:tc>
          <w:tcPr>
            <w:tcW w:type="dxa" w:w="19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Университеттік моральдық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-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этикалық құндылықтар шеңберіндегі курстың академиялық саясаты</w:t>
            </w:r>
          </w:p>
        </w:tc>
        <w:tc>
          <w:tcPr>
            <w:tcW w:type="dxa" w:w="7938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  <w:b w:val="1"/>
                <w:bCs w:val="1"/>
              </w:rPr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Академиялық тәртіп ережелері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: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Сабақтарға міндетті қатысу</w:t>
            </w:r>
            <w:r>
              <w:rPr>
                <w:rStyle w:val="Нет"/>
                <w:rtl w:val="0"/>
                <w:lang w:val="ru-RU"/>
              </w:rPr>
              <w:t xml:space="preserve">, </w:t>
            </w:r>
            <w:r>
              <w:rPr>
                <w:rStyle w:val="Нет"/>
                <w:rtl w:val="0"/>
                <w:lang w:val="ru-RU"/>
              </w:rPr>
              <w:t>кешігуге жол бермеу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 xml:space="preserve">Оқытушыға ескертусіз сабаққа келмей қалу немесе кешігу </w:t>
            </w:r>
            <w:r>
              <w:rPr>
                <w:rStyle w:val="Нет"/>
                <w:rtl w:val="0"/>
                <w:lang w:val="ru-RU"/>
              </w:rPr>
              <w:t xml:space="preserve">0 </w:t>
            </w:r>
            <w:r>
              <w:rPr>
                <w:rStyle w:val="Нет"/>
                <w:rtl w:val="0"/>
                <w:lang w:val="ru-RU"/>
              </w:rPr>
              <w:t>баллмен бағаланады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Тапсырмалардың</w:t>
            </w:r>
            <w:r>
              <w:rPr>
                <w:rStyle w:val="Нет"/>
                <w:rtl w:val="0"/>
                <w:lang w:val="ru-RU"/>
              </w:rPr>
              <w:t xml:space="preserve">, </w:t>
            </w:r>
            <w:r>
              <w:rPr>
                <w:rStyle w:val="Нет"/>
                <w:rtl w:val="0"/>
                <w:lang w:val="ru-RU"/>
              </w:rPr>
              <w:t>жобалардың</w:t>
            </w:r>
            <w:r>
              <w:rPr>
                <w:rStyle w:val="Нет"/>
                <w:rtl w:val="0"/>
                <w:lang w:val="ru-RU"/>
              </w:rPr>
              <w:t xml:space="preserve">, </w:t>
            </w:r>
            <w:r>
              <w:rPr>
                <w:rStyle w:val="Нет"/>
                <w:rtl w:val="0"/>
                <w:lang w:val="ru-RU"/>
              </w:rPr>
              <w:t xml:space="preserve">емтихандардың </w:t>
            </w:r>
            <w:r>
              <w:rPr>
                <w:rStyle w:val="Нет"/>
                <w:rtl w:val="0"/>
                <w:lang w:val="ru-RU"/>
              </w:rPr>
              <w:t>(</w:t>
            </w:r>
            <w:r>
              <w:rPr>
                <w:rStyle w:val="Нет"/>
                <w:rtl w:val="0"/>
                <w:lang w:val="ru-RU"/>
              </w:rPr>
              <w:t>СӨЖ</w:t>
            </w:r>
            <w:r>
              <w:rPr>
                <w:rStyle w:val="Нет"/>
                <w:rtl w:val="0"/>
                <w:lang w:val="ru-RU"/>
              </w:rPr>
              <w:t xml:space="preserve">, </w:t>
            </w:r>
            <w:r>
              <w:rPr>
                <w:rStyle w:val="Нет"/>
                <w:rtl w:val="0"/>
                <w:lang w:val="ru-RU"/>
              </w:rPr>
              <w:t>аралық</w:t>
            </w:r>
            <w:r>
              <w:rPr>
                <w:rStyle w:val="Нет"/>
                <w:rtl w:val="0"/>
                <w:lang w:val="ru-RU"/>
              </w:rPr>
              <w:t xml:space="preserve">, </w:t>
            </w:r>
            <w:r>
              <w:rPr>
                <w:rStyle w:val="Нет"/>
                <w:rtl w:val="0"/>
                <w:lang w:val="ru-RU"/>
              </w:rPr>
              <w:t>бақылау</w:t>
            </w:r>
            <w:r>
              <w:rPr>
                <w:rStyle w:val="Нет"/>
                <w:rtl w:val="0"/>
                <w:lang w:val="ru-RU"/>
              </w:rPr>
              <w:t xml:space="preserve">, </w:t>
            </w:r>
            <w:r>
              <w:rPr>
                <w:rStyle w:val="Нет"/>
                <w:rtl w:val="0"/>
                <w:lang w:val="ru-RU"/>
              </w:rPr>
              <w:t>зертханалық</w:t>
            </w:r>
            <w:r>
              <w:rPr>
                <w:rStyle w:val="Нет"/>
                <w:rtl w:val="0"/>
                <w:lang w:val="ru-RU"/>
              </w:rPr>
              <w:t xml:space="preserve">, </w:t>
            </w:r>
            <w:r>
              <w:rPr>
                <w:rStyle w:val="Нет"/>
                <w:rtl w:val="0"/>
                <w:lang w:val="ru-RU"/>
              </w:rPr>
              <w:t>жобалық және т</w:t>
            </w:r>
            <w:r>
              <w:rPr>
                <w:rStyle w:val="Нет"/>
                <w:rtl w:val="0"/>
                <w:lang w:val="ru-RU"/>
              </w:rPr>
              <w:t>.</w:t>
            </w:r>
            <w:r>
              <w:rPr>
                <w:rStyle w:val="Нет"/>
                <w:rtl w:val="0"/>
                <w:lang w:val="ru-RU"/>
              </w:rPr>
              <w:t>б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бойынша</w:t>
            </w:r>
            <w:r>
              <w:rPr>
                <w:rStyle w:val="Нет"/>
                <w:rtl w:val="0"/>
                <w:lang w:val="ru-RU"/>
              </w:rPr>
              <w:t xml:space="preserve">) </w:t>
            </w:r>
            <w:r>
              <w:rPr>
                <w:rStyle w:val="Нет"/>
                <w:rtl w:val="0"/>
                <w:lang w:val="ru-RU"/>
              </w:rPr>
              <w:t>орындау және өткізу мерзімін сақтау міндетті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 xml:space="preserve">Өткізу мерзімі бұзылған жағдайда орындалған тапсырма айып баллын шегере отырып бағаланады </w:t>
            </w:r>
            <w:r>
              <w:rPr>
                <w:rStyle w:val="Нет"/>
                <w:rtl w:val="0"/>
                <w:lang w:val="ru-RU"/>
              </w:rPr>
              <w:t>(</w:t>
            </w:r>
            <w:r>
              <w:rPr>
                <w:rStyle w:val="Нет"/>
                <w:rtl w:val="0"/>
                <w:lang w:val="ru-RU"/>
              </w:rPr>
              <w:t xml:space="preserve">айып баллдың мөлшері жұмыс түріне қойылатын бағаның </w:t>
            </w:r>
            <w:r>
              <w:rPr>
                <w:rStyle w:val="Нет"/>
                <w:rtl w:val="0"/>
                <w:lang w:val="ru-RU"/>
              </w:rPr>
              <w:t xml:space="preserve">20% </w:t>
            </w:r>
            <w:r>
              <w:rPr>
                <w:rStyle w:val="Нет"/>
                <w:rtl w:val="0"/>
                <w:lang w:val="ru-RU"/>
              </w:rPr>
              <w:t>құрайды</w:t>
            </w:r>
            <w:r>
              <w:rPr>
                <w:rStyle w:val="Нет"/>
                <w:rtl w:val="0"/>
                <w:lang w:val="ru-RU"/>
              </w:rPr>
              <w:t>).</w:t>
            </w:r>
          </w:p>
          <w:p>
            <w:pPr>
              <w:pStyle w:val="List Paragraph"/>
              <w:bidi w:val="0"/>
              <w:spacing w:after="0" w:line="240" w:lineRule="auto"/>
              <w:ind w:left="34" w:right="0" w:firstLine="0"/>
              <w:jc w:val="both"/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Академиялық құндылықтар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 xml:space="preserve">- </w:t>
            </w:r>
            <w:r>
              <w:rPr>
                <w:rStyle w:val="Нет"/>
                <w:rtl w:val="0"/>
                <w:lang w:val="ru-RU"/>
              </w:rPr>
              <w:t xml:space="preserve">Практикалық </w:t>
            </w:r>
            <w:r>
              <w:rPr>
                <w:rStyle w:val="Нет"/>
                <w:rtl w:val="0"/>
                <w:lang w:val="ru-RU"/>
              </w:rPr>
              <w:t xml:space="preserve">/ </w:t>
            </w:r>
            <w:r>
              <w:rPr>
                <w:rStyle w:val="Нет"/>
                <w:rtl w:val="0"/>
                <w:lang w:val="ru-RU"/>
              </w:rPr>
              <w:t>зертханалық сабақтар</w:t>
            </w:r>
            <w:r>
              <w:rPr>
                <w:rStyle w:val="Нет"/>
                <w:rtl w:val="0"/>
                <w:lang w:val="ru-RU"/>
              </w:rPr>
              <w:t xml:space="preserve">, </w:t>
            </w:r>
            <w:r>
              <w:rPr>
                <w:rStyle w:val="Нет"/>
                <w:rtl w:val="0"/>
                <w:lang w:val="ru-RU"/>
              </w:rPr>
              <w:t>СӨЖ өзіндік</w:t>
            </w:r>
            <w:r>
              <w:rPr>
                <w:rStyle w:val="Нет"/>
                <w:rtl w:val="0"/>
                <w:lang w:val="ru-RU"/>
              </w:rPr>
              <w:t xml:space="preserve">, </w:t>
            </w:r>
            <w:r>
              <w:rPr>
                <w:rStyle w:val="Нет"/>
                <w:rtl w:val="0"/>
                <w:lang w:val="ru-RU"/>
              </w:rPr>
              <w:t>шығармашылық сипатта болуы керек</w:t>
            </w:r>
            <w:r>
              <w:rPr>
                <w:rStyle w:val="Нет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b w:val="1"/>
                <w:bCs w:val="1"/>
                <w:rtl w:val="0"/>
              </w:rPr>
            </w:pPr>
            <w:r>
              <w:rPr>
                <w:rStyle w:val="Нет"/>
                <w:b w:val="0"/>
                <w:bCs w:val="0"/>
                <w:rtl w:val="0"/>
                <w:lang w:val="ru-RU"/>
              </w:rPr>
              <w:t xml:space="preserve">- </w:t>
            </w:r>
            <w:r>
              <w:rPr>
                <w:rStyle w:val="Нет"/>
                <w:b w:val="0"/>
                <w:bCs w:val="0"/>
                <w:rtl w:val="0"/>
                <w:lang w:val="ru-RU"/>
              </w:rPr>
              <w:t>Бақылаудың барлық кезеңінде плагиатқа</w:t>
            </w:r>
            <w:r>
              <w:rPr>
                <w:rStyle w:val="Нет"/>
                <w:b w:val="0"/>
                <w:bCs w:val="0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rtl w:val="0"/>
                <w:lang w:val="ru-RU"/>
              </w:rPr>
              <w:t>жалған ақпаратқа</w:t>
            </w:r>
            <w:r>
              <w:rPr>
                <w:rStyle w:val="Нет"/>
                <w:b w:val="0"/>
                <w:bCs w:val="0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rtl w:val="0"/>
                <w:lang w:val="ru-RU"/>
              </w:rPr>
              <w:t>көшіруге тыйым салынады</w:t>
            </w:r>
            <w:r>
              <w:rPr>
                <w:rStyle w:val="Нет"/>
                <w:b w:val="0"/>
                <w:bCs w:val="0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 xml:space="preserve">- </w:t>
            </w:r>
            <w:r>
              <w:rPr>
                <w:rStyle w:val="Нет"/>
                <w:rtl w:val="0"/>
                <w:lang w:val="ru-RU"/>
              </w:rPr>
              <w:t xml:space="preserve">Мүмкіндігі шектеулі студенттер </w:t>
            </w:r>
            <w:r>
              <w:rPr>
                <w:rStyle w:val="Нет"/>
                <w:rtl w:val="0"/>
                <w:lang w:val="en-US"/>
              </w:rPr>
              <w:t>Zhan_akin@mail.ru -</w:t>
            </w:r>
            <w:r>
              <w:rPr>
                <w:rStyle w:val="Нет"/>
                <w:rtl w:val="0"/>
                <w:lang w:val="ru-RU"/>
              </w:rPr>
              <w:t>мекенжайы бойынша консультациялық көмек ала алады</w:t>
            </w:r>
            <w:r>
              <w:rPr>
                <w:rStyle w:val="Нет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010" w:hRule="atLeast"/>
        </w:trPr>
        <w:tc>
          <w:tcPr>
            <w:tcW w:type="dxa" w:w="19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Бағалау және аттестаттау саясаты</w:t>
            </w:r>
          </w:p>
        </w:tc>
        <w:tc>
          <w:tcPr>
            <w:tcW w:type="dxa" w:w="7938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  <w:b w:val="1"/>
                <w:bCs w:val="1"/>
              </w:rPr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Критериалды бағалау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: </w:t>
            </w:r>
            <w:r>
              <w:rPr>
                <w:rStyle w:val="Нет"/>
                <w:b w:val="0"/>
                <w:bCs w:val="0"/>
                <w:rtl w:val="0"/>
                <w:lang w:val="ru-RU"/>
              </w:rPr>
              <w:t xml:space="preserve">дескрипторларға сәйкес оқыту нәтижелерін бағалау </w:t>
            </w:r>
            <w:r>
              <w:rPr>
                <w:rStyle w:val="Нет"/>
                <w:b w:val="0"/>
                <w:bCs w:val="0"/>
                <w:rtl w:val="0"/>
                <w:lang w:val="ru-RU"/>
              </w:rPr>
              <w:t>(</w:t>
            </w:r>
            <w:r>
              <w:rPr>
                <w:rStyle w:val="Нет"/>
                <w:b w:val="0"/>
                <w:bCs w:val="0"/>
                <w:rtl w:val="0"/>
                <w:lang w:val="ru-RU"/>
              </w:rPr>
              <w:t>аралық бақылау мен емтихандарда құзыреттіліктің қалыптасуын тексеру</w:t>
            </w:r>
            <w:r>
              <w:rPr>
                <w:rStyle w:val="Нет"/>
                <w:b w:val="0"/>
                <w:bCs w:val="0"/>
                <w:rtl w:val="0"/>
                <w:lang w:val="ru-RU"/>
              </w:rPr>
              <w:t>).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rtl w:val="0"/>
              </w:rPr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Жиынтық бағалау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: </w:t>
            </w:r>
            <w:r>
              <w:rPr>
                <w:rStyle w:val="Нет"/>
                <w:rtl w:val="0"/>
                <w:lang w:val="ru-RU"/>
              </w:rPr>
              <w:t xml:space="preserve">аудиториядағы </w:t>
            </w:r>
            <w:r>
              <w:rPr>
                <w:rStyle w:val="Нет"/>
                <w:rtl w:val="0"/>
                <w:lang w:val="ru-RU"/>
              </w:rPr>
              <w:t>(</w:t>
            </w:r>
            <w:r>
              <w:rPr>
                <w:rStyle w:val="Нет"/>
                <w:rtl w:val="0"/>
                <w:lang w:val="ru-RU"/>
              </w:rPr>
              <w:t>вебинардағы</w:t>
            </w:r>
            <w:r>
              <w:rPr>
                <w:rStyle w:val="Нет"/>
                <w:rtl w:val="0"/>
                <w:lang w:val="ru-RU"/>
              </w:rPr>
              <w:t xml:space="preserve">) </w:t>
            </w:r>
            <w:r>
              <w:rPr>
                <w:rStyle w:val="Нет"/>
                <w:rtl w:val="0"/>
                <w:lang w:val="ru-RU"/>
              </w:rPr>
              <w:t>жұмыстың белсенділігін бағалау</w:t>
            </w:r>
            <w:r>
              <w:rPr>
                <w:rStyle w:val="Нет"/>
                <w:rtl w:val="0"/>
                <w:lang w:val="ru-RU"/>
              </w:rPr>
              <w:t xml:space="preserve">; </w:t>
            </w:r>
            <w:r>
              <w:rPr>
                <w:rStyle w:val="Нет"/>
                <w:rtl w:val="0"/>
                <w:lang w:val="ru-RU"/>
              </w:rPr>
              <w:t>орындалған тапсырманы бағалау</w:t>
            </w:r>
            <w:r>
              <w:rPr>
                <w:rStyle w:val="Нет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Суммативті бағалау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:</w:t>
            </w:r>
            <w:r>
              <w:rPr>
                <w:rStyle w:val="Нет"/>
                <w:rtl w:val="0"/>
                <w:lang w:val="ru-RU"/>
              </w:rPr>
              <w:t xml:space="preserve"> Студенттің жұмысын семестр бойы бағалаған кезде төмендегілер ескеріледі</w:t>
            </w:r>
            <w:r>
              <w:rPr>
                <w:rStyle w:val="Нет"/>
                <w:rtl w:val="0"/>
                <w:lang w:val="ru-RU"/>
              </w:rPr>
              <w:t xml:space="preserve">: - </w:t>
            </w:r>
            <w:r>
              <w:rPr>
                <w:rStyle w:val="Нет"/>
                <w:rtl w:val="0"/>
                <w:lang w:val="ru-RU"/>
              </w:rPr>
              <w:t>сабаққа қатысу</w:t>
            </w:r>
            <w:r>
              <w:rPr>
                <w:rStyle w:val="Нет"/>
                <w:rtl w:val="0"/>
                <w:lang w:val="ru-RU"/>
              </w:rPr>
              <w:t xml:space="preserve">; - </w:t>
            </w:r>
            <w:r>
              <w:rPr>
                <w:rStyle w:val="Нет"/>
                <w:rtl w:val="0"/>
                <w:lang w:val="ru-RU"/>
              </w:rPr>
              <w:t>практикалық сабақтарға белсенді және нәтижелі қатысу</w:t>
            </w:r>
            <w:r>
              <w:rPr>
                <w:rStyle w:val="Нет"/>
                <w:rtl w:val="0"/>
                <w:lang w:val="ru-RU"/>
              </w:rPr>
              <w:t xml:space="preserve">; - </w:t>
            </w:r>
            <w:r>
              <w:rPr>
                <w:rStyle w:val="Нет"/>
                <w:rtl w:val="0"/>
                <w:lang w:val="ru-RU"/>
              </w:rPr>
              <w:t>негізгі және қосымша әдебиеттерді зерттеу</w:t>
            </w:r>
            <w:r>
              <w:rPr>
                <w:rStyle w:val="Нет"/>
                <w:rtl w:val="0"/>
                <w:lang w:val="ru-RU"/>
              </w:rPr>
              <w:t xml:space="preserve">; - </w:t>
            </w:r>
            <w:r>
              <w:rPr>
                <w:rStyle w:val="Нет"/>
                <w:rtl w:val="0"/>
                <w:lang w:val="ru-RU"/>
              </w:rPr>
              <w:t>тапсырмаларды орындау</w:t>
            </w:r>
            <w:r>
              <w:rPr>
                <w:rStyle w:val="Нет"/>
                <w:rtl w:val="0"/>
                <w:lang w:val="ru-RU"/>
              </w:rPr>
              <w:t xml:space="preserve">; - </w:t>
            </w:r>
            <w:r>
              <w:rPr>
                <w:rStyle w:val="Нет"/>
                <w:rtl w:val="0"/>
                <w:lang w:val="ru-RU"/>
              </w:rPr>
              <w:t>СӨЖ</w:t>
            </w:r>
            <w:r>
              <w:rPr>
                <w:rStyle w:val="Нет"/>
                <w:rtl w:val="0"/>
                <w:lang w:val="ru-RU"/>
              </w:rPr>
              <w:t>-</w:t>
            </w:r>
            <w:r>
              <w:rPr>
                <w:rStyle w:val="Нет"/>
                <w:rtl w:val="0"/>
                <w:lang w:val="ru-RU"/>
              </w:rPr>
              <w:t>ді орындау</w:t>
            </w:r>
            <w:r>
              <w:rPr>
                <w:rStyle w:val="Нет"/>
                <w:rtl w:val="0"/>
                <w:lang w:val="ru-RU"/>
              </w:rPr>
              <w:t xml:space="preserve">; - </w:t>
            </w:r>
            <w:r>
              <w:rPr>
                <w:rStyle w:val="Нет"/>
                <w:rtl w:val="0"/>
                <w:lang w:val="ru-RU"/>
              </w:rPr>
              <w:t>Барлық тапсырмаларды мерзімдеріне сай тапсыру</w:t>
            </w:r>
            <w:r>
              <w:rPr>
                <w:rStyle w:val="Нет"/>
                <w:rtl w:val="0"/>
                <w:lang w:val="ru-RU"/>
              </w:rPr>
              <w:t>.</w:t>
            </w:r>
          </w:p>
        </w:tc>
      </w:tr>
    </w:tbl>
    <w:p>
      <w:pPr>
        <w:pStyle w:val="Normal.0"/>
        <w:widowControl w:val="0"/>
        <w:ind w:left="108" w:hanging="108"/>
        <w:jc w:val="center"/>
        <w:rPr>
          <w:rStyle w:val="Нет"/>
          <w:b w:val="1"/>
          <w:bCs w:val="1"/>
        </w:rPr>
      </w:pPr>
    </w:p>
    <w:p>
      <w:pPr>
        <w:pStyle w:val="Normal.0"/>
        <w:widowControl w:val="0"/>
        <w:jc w:val="center"/>
        <w:rPr>
          <w:rStyle w:val="Нет"/>
          <w:b w:val="1"/>
          <w:bCs w:val="1"/>
        </w:rPr>
      </w:pPr>
    </w:p>
    <w:p>
      <w:pPr>
        <w:pStyle w:val="Normal.0"/>
        <w:jc w:val="center"/>
      </w:pPr>
    </w:p>
    <w:p>
      <w:pPr>
        <w:pStyle w:val="Normal.0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>ОҚУ КУРСЫНЫҢ  МАЗМҰНЫН ЖҮЗЕГЕ АСЫРУ КҮНТІЗБЕСІ</w:t>
      </w:r>
    </w:p>
    <w:p>
      <w:pPr>
        <w:pStyle w:val="Normal.0"/>
        <w:jc w:val="center"/>
        <w:rPr>
          <w:rStyle w:val="Нет"/>
          <w:b w:val="1"/>
          <w:bCs w:val="1"/>
        </w:rPr>
      </w:pPr>
    </w:p>
    <w:p>
      <w:pPr>
        <w:pStyle w:val="Normal.0"/>
        <w:jc w:val="center"/>
        <w:rPr>
          <w:rStyle w:val="Нет"/>
          <w:b w:val="1"/>
          <w:bCs w:val="1"/>
        </w:rPr>
      </w:pPr>
    </w:p>
    <w:tbl>
      <w:tblPr>
        <w:tblW w:w="9839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846"/>
        <w:gridCol w:w="3969"/>
        <w:gridCol w:w="581"/>
        <w:gridCol w:w="160"/>
        <w:gridCol w:w="675"/>
        <w:gridCol w:w="470"/>
        <w:gridCol w:w="160"/>
        <w:gridCol w:w="789"/>
        <w:gridCol w:w="850"/>
        <w:gridCol w:w="1339"/>
      </w:tblGrid>
      <w:tr>
        <w:tblPrEx>
          <w:shd w:val="clear" w:color="auto" w:fill="d0ddef"/>
        </w:tblPrEx>
        <w:trPr>
          <w:trHeight w:val="181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 xml:space="preserve">Апта </w:t>
            </w:r>
            <w:r>
              <w:rPr>
                <w:rStyle w:val="Нет"/>
                <w:rtl w:val="0"/>
                <w:lang w:val="ru-RU"/>
              </w:rPr>
              <w:t xml:space="preserve">/ </w:t>
            </w:r>
            <w:r>
              <w:rPr>
                <w:rStyle w:val="Нет"/>
                <w:rtl w:val="0"/>
                <w:lang w:val="ru-RU"/>
              </w:rPr>
              <w:t>модуль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ru-RU"/>
              </w:rPr>
              <w:t>Тақырып атауы</w:t>
            </w:r>
          </w:p>
        </w:tc>
        <w:tc>
          <w:tcPr>
            <w:tcW w:type="dxa" w:w="5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ru-RU"/>
              </w:rPr>
              <w:t>ОН</w:t>
            </w:r>
          </w:p>
        </w:tc>
        <w:tc>
          <w:tcPr>
            <w:tcW w:type="dxa" w:w="83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ru-RU"/>
              </w:rPr>
              <w:t>ЖИ</w:t>
            </w:r>
          </w:p>
        </w:tc>
        <w:tc>
          <w:tcPr>
            <w:tcW w:type="dxa" w:w="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Сағат саны</w:t>
            </w:r>
          </w:p>
        </w:tc>
        <w:tc>
          <w:tcPr>
            <w:tcW w:type="dxa" w:w="9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Ең жоғары балл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 xml:space="preserve">Білімді бағалау формасы </w:t>
            </w:r>
          </w:p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 xml:space="preserve">Сабақты өткізу түрі </w:t>
            </w:r>
            <w:r>
              <w:rPr>
                <w:rStyle w:val="Нет"/>
                <w:rtl w:val="0"/>
                <w:lang w:val="ru-RU"/>
              </w:rPr>
              <w:t xml:space="preserve">/ </w:t>
            </w:r>
            <w:r>
              <w:rPr>
                <w:rStyle w:val="Нет"/>
                <w:rtl w:val="0"/>
                <w:lang w:val="ru-RU"/>
              </w:rPr>
              <w:t>платформа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9839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1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модуль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Азаматтық іс жүргізу құқығының жалпы ережелері</w:t>
            </w:r>
          </w:p>
        </w:tc>
      </w:tr>
      <w:tr>
        <w:tblPrEx>
          <w:shd w:val="clear" w:color="auto" w:fill="d0ddef"/>
        </w:tblPrEx>
        <w:trPr>
          <w:trHeight w:val="121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rtl w:val="0"/>
                <w:lang w:val="ru-RU"/>
              </w:rPr>
              <w:t>1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1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Дәріс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«ҚР прокурорлық қадағалау» курсының мәні мен мақсаттары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en-US"/>
              </w:rPr>
              <w:t>(</w:t>
            </w:r>
            <w:r>
              <w:rPr>
                <w:rStyle w:val="Нет"/>
                <w:rtl w:val="0"/>
                <w:lang w:val="en-US"/>
              </w:rPr>
              <w:t>Кіріспе дәріс</w:t>
            </w:r>
            <w:r>
              <w:rPr>
                <w:rStyle w:val="Нет"/>
                <w:rtl w:val="0"/>
                <w:lang w:val="en-US"/>
              </w:rPr>
              <w:t>)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ru-RU"/>
              </w:rPr>
              <w:t>ОН</w:t>
            </w:r>
            <w:r>
              <w:rPr>
                <w:rStyle w:val="Нет"/>
                <w:rtl w:val="0"/>
                <w:lang w:val="ru-RU"/>
              </w:rPr>
              <w:t>1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1.1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1.2</w:t>
            </w:r>
          </w:p>
        </w:tc>
        <w:tc>
          <w:tcPr>
            <w:tcW w:type="dxa" w:w="6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1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en-US"/>
              </w:rPr>
              <w:t xml:space="preserve">Zoom </w:t>
            </w:r>
            <w:r>
              <w:rPr>
                <w:rStyle w:val="Нет"/>
                <w:rtl w:val="0"/>
                <w:lang w:val="ru-RU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121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rtl w:val="0"/>
                <w:lang w:val="ru-RU"/>
              </w:rPr>
              <w:t>1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1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практикалық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зертханалық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)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сабақ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«ҚР прокурорлық қадағалау» курсының мәні мен мақсаттары</w:t>
            </w:r>
            <w:r>
              <w:rPr>
                <w:rStyle w:val="Нет"/>
                <w:rtl w:val="0"/>
                <w:lang w:val="ru-RU"/>
              </w:rPr>
              <w:t>.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ru-RU"/>
              </w:rPr>
              <w:t>ОН</w:t>
            </w:r>
            <w:r>
              <w:rPr>
                <w:rStyle w:val="Нет"/>
                <w:rtl w:val="0"/>
                <w:lang w:val="ru-RU"/>
              </w:rPr>
              <w:t>1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1.1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1.2</w:t>
            </w:r>
          </w:p>
        </w:tc>
        <w:tc>
          <w:tcPr>
            <w:tcW w:type="dxa" w:w="6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2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10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Талдау</w:t>
            </w:r>
          </w:p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en-US"/>
              </w:rPr>
              <w:t xml:space="preserve">Zoom </w:t>
            </w:r>
            <w:r>
              <w:rPr>
                <w:rStyle w:val="Нет"/>
                <w:rtl w:val="0"/>
                <w:lang w:val="ru-RU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121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rtl w:val="0"/>
                <w:lang w:val="en-US"/>
              </w:rPr>
              <w:t>2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2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дәріс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Қазақстанда прокуратура органдарының құрылуы мен дамуының негізгі тарихи кезеңдері</w:t>
            </w:r>
            <w:r>
              <w:rPr>
                <w:rStyle w:val="Нет"/>
                <w:rtl w:val="0"/>
                <w:lang w:val="ru-RU"/>
              </w:rPr>
              <w:t xml:space="preserve">.  </w:t>
            </w:r>
            <w:r>
              <w:rPr>
                <w:rStyle w:val="Нет"/>
                <w:rtl w:val="0"/>
                <w:lang w:val="en-US"/>
              </w:rPr>
              <w:t>(</w:t>
            </w:r>
            <w:r>
              <w:rPr>
                <w:rStyle w:val="Нет"/>
                <w:rtl w:val="0"/>
                <w:lang w:val="en-US"/>
              </w:rPr>
              <w:t>Кіріспе дәріс</w:t>
            </w:r>
            <w:r>
              <w:rPr>
                <w:rStyle w:val="Нет"/>
                <w:rtl w:val="0"/>
                <w:lang w:val="en-US"/>
              </w:rPr>
              <w:t>)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</w:rPr>
            </w:pPr>
            <w:r>
              <w:rPr>
                <w:rStyle w:val="Нет"/>
                <w:rtl w:val="0"/>
                <w:lang w:val="ru-RU"/>
              </w:rPr>
              <w:t>ОН</w:t>
            </w:r>
            <w:r>
              <w:rPr>
                <w:rStyle w:val="Нет"/>
                <w:rtl w:val="0"/>
                <w:lang w:val="ru-RU"/>
              </w:rPr>
              <w:t>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ОН</w:t>
            </w:r>
            <w:r>
              <w:rPr>
                <w:rStyle w:val="Нет"/>
                <w:rtl w:val="0"/>
                <w:lang w:val="ru-RU"/>
              </w:rPr>
              <w:t>1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1.1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1.2</w:t>
            </w:r>
          </w:p>
        </w:tc>
        <w:tc>
          <w:tcPr>
            <w:tcW w:type="dxa" w:w="6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1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en-US"/>
              </w:rPr>
              <w:t xml:space="preserve">Zoom </w:t>
            </w:r>
            <w:r>
              <w:rPr>
                <w:rStyle w:val="Нет"/>
                <w:rtl w:val="0"/>
                <w:lang w:val="ru-RU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151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rtl w:val="0"/>
                <w:lang w:val="ru-RU"/>
              </w:rPr>
              <w:t>2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2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практикалық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зертханалық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)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сабақ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Қазақстанда прокуратура органдарының</w:t>
              <w:tab/>
              <w:t>құрылуы мен дамуының негізгі тарихи кезеңдері</w:t>
            </w:r>
            <w:r>
              <w:rPr>
                <w:rStyle w:val="Нет"/>
                <w:rtl w:val="0"/>
                <w:lang w:val="ru-RU"/>
              </w:rPr>
              <w:t>.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</w:rPr>
            </w:pPr>
            <w:r>
              <w:rPr>
                <w:rStyle w:val="Нет"/>
                <w:rtl w:val="0"/>
                <w:lang w:val="ru-RU"/>
              </w:rPr>
              <w:t>ОН</w:t>
            </w:r>
            <w:r>
              <w:rPr>
                <w:rStyle w:val="Нет"/>
                <w:rtl w:val="0"/>
                <w:lang w:val="ru-RU"/>
              </w:rPr>
              <w:t>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ОН</w:t>
            </w:r>
            <w:r>
              <w:rPr>
                <w:rStyle w:val="Нет"/>
                <w:rtl w:val="0"/>
                <w:lang w:val="ru-RU"/>
              </w:rPr>
              <w:t>1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1.1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1.2</w:t>
            </w:r>
          </w:p>
        </w:tc>
        <w:tc>
          <w:tcPr>
            <w:tcW w:type="dxa" w:w="6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2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10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Талдау</w:t>
            </w:r>
          </w:p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en-US"/>
              </w:rPr>
              <w:t xml:space="preserve">Zoom </w:t>
            </w:r>
            <w:r>
              <w:rPr>
                <w:rStyle w:val="Нет"/>
                <w:rtl w:val="0"/>
                <w:lang w:val="ru-RU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121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rtl w:val="0"/>
                <w:lang w:val="ru-RU"/>
              </w:rPr>
              <w:t>3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3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дәріс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Прокуратура органдарын ұйымдастыру мен қызметінің қағидалары</w:t>
            </w:r>
            <w:r>
              <w:rPr>
                <w:rStyle w:val="Нет"/>
                <w:rtl w:val="0"/>
                <w:lang w:val="ru-RU"/>
              </w:rPr>
              <w:t>.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ru-RU"/>
              </w:rPr>
              <w:t>ОН</w:t>
            </w:r>
            <w:r>
              <w:rPr>
                <w:rStyle w:val="Нет"/>
                <w:rtl w:val="0"/>
                <w:lang w:val="ru-RU"/>
              </w:rPr>
              <w:t>1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1.1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1.2</w:t>
            </w:r>
          </w:p>
        </w:tc>
        <w:tc>
          <w:tcPr>
            <w:tcW w:type="dxa" w:w="6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1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en-US"/>
              </w:rPr>
              <w:t xml:space="preserve">Zoom </w:t>
            </w:r>
            <w:r>
              <w:rPr>
                <w:rStyle w:val="Нет"/>
                <w:rtl w:val="0"/>
                <w:lang w:val="ru-RU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121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rtl w:val="0"/>
                <w:lang w:val="ru-RU"/>
              </w:rPr>
              <w:t>3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3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практикалық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зертханалық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)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сабақ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Прокуратура органдарын ұйымдастыру мен қызметінің қағидалары</w:t>
            </w:r>
            <w:r>
              <w:rPr>
                <w:rStyle w:val="Нет"/>
                <w:rtl w:val="0"/>
                <w:lang w:val="ru-RU"/>
              </w:rPr>
              <w:t>.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ru-RU"/>
              </w:rPr>
              <w:t>ОН</w:t>
            </w:r>
            <w:r>
              <w:rPr>
                <w:rStyle w:val="Нет"/>
                <w:rtl w:val="0"/>
                <w:lang w:val="ru-RU"/>
              </w:rPr>
              <w:t>1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1.1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1.2</w:t>
            </w:r>
          </w:p>
        </w:tc>
        <w:tc>
          <w:tcPr>
            <w:tcW w:type="dxa" w:w="6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2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10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Талдау</w:t>
            </w:r>
          </w:p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en-US"/>
              </w:rPr>
              <w:t xml:space="preserve">Zoom </w:t>
            </w:r>
            <w:r>
              <w:rPr>
                <w:rStyle w:val="Нет"/>
                <w:rtl w:val="0"/>
                <w:lang w:val="ru-RU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rtl w:val="0"/>
                <w:lang w:val="en-US"/>
              </w:rPr>
              <w:t>3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 xml:space="preserve">1 </w:t>
            </w:r>
            <w:r>
              <w:rPr>
                <w:rStyle w:val="Нет"/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 xml:space="preserve">СОӨЖ </w:t>
            </w:r>
            <w:r>
              <w:rPr>
                <w:rStyle w:val="Нет"/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 xml:space="preserve">1. </w:t>
            </w:r>
            <w:r>
              <w:rPr>
                <w:rStyle w:val="Нет"/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>СӨЖ  орындау бойынша консультация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81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rtl w:val="0"/>
                <w:lang w:val="en-US"/>
              </w:rPr>
              <w:t>3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1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СОӨЖ</w:t>
            </w:r>
            <w:r>
              <w:rPr>
                <w:rStyle w:val="Нет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практикалық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зертханалық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)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сабақ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.</w:t>
            </w:r>
            <w:r>
              <w:rPr>
                <w:rStyle w:val="Нет"/>
                <w:rtl w:val="0"/>
                <w:lang w:val="en-US"/>
              </w:rPr>
              <w:t xml:space="preserve"> </w:t>
            </w:r>
            <w:r>
              <w:rPr>
                <w:rStyle w:val="Нет"/>
                <w:rtl w:val="0"/>
                <w:lang w:val="ru-RU"/>
              </w:rPr>
              <w:t>ҚР прокуратура органдарының және мекемелерінің схемалық үлгісін құрастыра отырып реферат жазу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en-US"/>
              </w:rPr>
              <w:t>Тұлғалық</w:t>
            </w:r>
            <w:r>
              <w:rPr>
                <w:rStyle w:val="Нет"/>
                <w:rtl w:val="0"/>
                <w:lang w:val="en-US"/>
              </w:rPr>
              <w:t>-</w:t>
            </w:r>
            <w:r>
              <w:rPr>
                <w:rStyle w:val="Нет"/>
                <w:rtl w:val="0"/>
                <w:lang w:val="en-US"/>
              </w:rPr>
              <w:t>бағдарлық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10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Универ жүйесі</w:t>
            </w:r>
          </w:p>
        </w:tc>
      </w:tr>
      <w:tr>
        <w:tblPrEx>
          <w:shd w:val="clear" w:color="auto" w:fill="d0ddef"/>
        </w:tblPrEx>
        <w:trPr>
          <w:trHeight w:val="121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rtl w:val="0"/>
                <w:lang w:val="ru-RU"/>
              </w:rPr>
              <w:t>4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4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дәріс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Қазақстан Республикасы прокуратура органдары мен мекемелерінің жүйесі</w:t>
            </w:r>
            <w:r>
              <w:rPr>
                <w:rStyle w:val="Нет"/>
                <w:rtl w:val="0"/>
                <w:lang w:val="ru-RU"/>
              </w:rPr>
              <w:t>.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ru-RU"/>
              </w:rPr>
              <w:t>ОН</w:t>
            </w:r>
            <w:r>
              <w:rPr>
                <w:rStyle w:val="Нет"/>
                <w:rtl w:val="0"/>
                <w:lang w:val="ru-RU"/>
              </w:rPr>
              <w:t>2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2.1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2.2</w:t>
            </w:r>
          </w:p>
        </w:tc>
        <w:tc>
          <w:tcPr>
            <w:tcW w:type="dxa" w:w="6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1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en-US"/>
              </w:rPr>
              <w:t xml:space="preserve">Zoom </w:t>
            </w:r>
            <w:r>
              <w:rPr>
                <w:rStyle w:val="Нет"/>
                <w:rtl w:val="0"/>
                <w:lang w:val="ru-RU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121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rtl w:val="0"/>
                <w:lang w:val="ru-RU"/>
              </w:rPr>
              <w:t>4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4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практикалық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зертханалық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)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сабақ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Қазақстан Республикасы прокуратура органдары мен мекемелерінің жүйесі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ru-RU"/>
              </w:rPr>
              <w:t>ОН</w:t>
            </w:r>
            <w:r>
              <w:rPr>
                <w:rStyle w:val="Нет"/>
                <w:rtl w:val="0"/>
                <w:lang w:val="ru-RU"/>
              </w:rPr>
              <w:t>2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2.1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2.2</w:t>
            </w:r>
          </w:p>
        </w:tc>
        <w:tc>
          <w:tcPr>
            <w:tcW w:type="dxa" w:w="6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2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10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Талдау</w:t>
            </w:r>
          </w:p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en-US"/>
              </w:rPr>
              <w:t xml:space="preserve">Zoom </w:t>
            </w:r>
            <w:r>
              <w:rPr>
                <w:rStyle w:val="Нет"/>
                <w:rtl w:val="0"/>
                <w:lang w:val="ru-RU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rtl w:val="0"/>
                <w:lang w:val="ru-RU"/>
              </w:rPr>
              <w:t>4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 xml:space="preserve">СОӨЖ </w:t>
            </w:r>
            <w:r>
              <w:rPr>
                <w:rStyle w:val="Нет"/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 xml:space="preserve">2. </w:t>
            </w:r>
            <w:r>
              <w:rPr>
                <w:rStyle w:val="Нет"/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 xml:space="preserve">СӨЖ </w:t>
            </w:r>
            <w:r>
              <w:rPr>
                <w:rStyle w:val="Нет"/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 xml:space="preserve">2 </w:t>
            </w:r>
            <w:r>
              <w:rPr>
                <w:rStyle w:val="Нет"/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>орындау бойынша консультация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1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rtl w:val="0"/>
                <w:lang w:val="ru-RU"/>
              </w:rPr>
              <w:t>4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2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СОӨЖ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Прокуратура органдары қызметінің негізгі бағыттары мен мазмұны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en-US"/>
              </w:rPr>
              <w:t>Тұлғалық</w:t>
            </w:r>
            <w:r>
              <w:rPr>
                <w:rStyle w:val="Нет"/>
                <w:rtl w:val="0"/>
                <w:lang w:val="en-US"/>
              </w:rPr>
              <w:t>-</w:t>
            </w:r>
            <w:r>
              <w:rPr>
                <w:rStyle w:val="Нет"/>
                <w:rtl w:val="0"/>
                <w:lang w:val="en-US"/>
              </w:rPr>
              <w:t>бағдарлық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20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Универ жүйесі</w:t>
            </w:r>
          </w:p>
        </w:tc>
      </w:tr>
      <w:tr>
        <w:tblPrEx>
          <w:shd w:val="clear" w:color="auto" w:fill="d0ddef"/>
        </w:tblPrEx>
        <w:trPr>
          <w:trHeight w:val="211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rtl w:val="0"/>
                <w:lang w:val="ru-RU"/>
              </w:rPr>
              <w:t>5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5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дәріс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Прокуратура органдарының функциялары мен мазмұны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Заңдылықты</w:t>
            </w:r>
            <w:r>
              <w:rPr>
                <w:rStyle w:val="Нет"/>
                <w:rtl w:val="0"/>
                <w:lang w:val="ru-RU"/>
              </w:rPr>
              <w:t xml:space="preserve">, </w:t>
            </w:r>
            <w:r>
              <w:rPr>
                <w:rStyle w:val="Нет"/>
                <w:rtl w:val="0"/>
                <w:lang w:val="ru-RU"/>
              </w:rPr>
              <w:t>құқықтық тәртіпті және қылмысқа қарсы күресті ұйымдастыру жөніндегі құқық қорғау органдары қызметін үйлестіру</w:t>
            </w:r>
            <w:r>
              <w:rPr>
                <w:rStyle w:val="Нет"/>
                <w:rtl w:val="0"/>
                <w:lang w:val="ru-RU"/>
              </w:rPr>
              <w:t>. (</w:t>
            </w:r>
            <w:r>
              <w:rPr>
                <w:rStyle w:val="Нет"/>
                <w:rtl w:val="0"/>
                <w:lang w:val="ru-RU"/>
              </w:rPr>
              <w:t>Өзекті дәріс</w:t>
            </w:r>
            <w:r>
              <w:rPr>
                <w:rStyle w:val="Нет"/>
                <w:rtl w:val="0"/>
                <w:lang w:val="ru-RU"/>
              </w:rPr>
              <w:t>)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ru-RU"/>
              </w:rPr>
              <w:t>ОН</w:t>
            </w:r>
            <w:r>
              <w:rPr>
                <w:rStyle w:val="Нет"/>
                <w:rtl w:val="0"/>
                <w:lang w:val="ru-RU"/>
              </w:rPr>
              <w:t>2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2.1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2.2</w:t>
            </w:r>
          </w:p>
        </w:tc>
        <w:tc>
          <w:tcPr>
            <w:tcW w:type="dxa" w:w="6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1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en-US"/>
              </w:rPr>
              <w:t xml:space="preserve">Zoom </w:t>
            </w:r>
            <w:r>
              <w:rPr>
                <w:rStyle w:val="Нет"/>
                <w:rtl w:val="0"/>
                <w:lang w:val="ru-RU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241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rtl w:val="0"/>
                <w:lang w:val="ru-RU"/>
              </w:rPr>
              <w:t>5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5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практикалық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зертханалық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)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сабақ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Прокуратура органдарының функциялары мен мазмұны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Заңдылықты</w:t>
            </w:r>
            <w:r>
              <w:rPr>
                <w:rStyle w:val="Нет"/>
                <w:rtl w:val="0"/>
                <w:lang w:val="ru-RU"/>
              </w:rPr>
              <w:t xml:space="preserve">, </w:t>
            </w:r>
            <w:r>
              <w:rPr>
                <w:rStyle w:val="Нет"/>
                <w:rtl w:val="0"/>
                <w:lang w:val="ru-RU"/>
              </w:rPr>
              <w:t>құқықтық тәртіпті және қылмысқа қарсы күресті ұйымдастыру жөніндегі құқық қорғау органдары қызметін үйлестіру</w:t>
            </w:r>
            <w:r>
              <w:rPr>
                <w:rStyle w:val="Нет"/>
                <w:rtl w:val="0"/>
                <w:lang w:val="ru-RU"/>
              </w:rPr>
              <w:t>.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ru-RU"/>
              </w:rPr>
              <w:t>ОН</w:t>
            </w:r>
            <w:r>
              <w:rPr>
                <w:rStyle w:val="Нет"/>
                <w:rtl w:val="0"/>
                <w:lang w:val="ru-RU"/>
              </w:rPr>
              <w:t>2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2.1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2.2</w:t>
            </w:r>
          </w:p>
        </w:tc>
        <w:tc>
          <w:tcPr>
            <w:tcW w:type="dxa" w:w="6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2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10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Талдау</w:t>
            </w:r>
          </w:p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en-US"/>
              </w:rPr>
              <w:t xml:space="preserve">Zoom </w:t>
            </w:r>
            <w:r>
              <w:rPr>
                <w:rStyle w:val="Нет"/>
                <w:rtl w:val="0"/>
                <w:lang w:val="ru-RU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rtl w:val="0"/>
                <w:lang w:val="ru-RU"/>
              </w:rPr>
              <w:t>5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 xml:space="preserve">СОӨЖ </w:t>
            </w:r>
            <w:r>
              <w:rPr>
                <w:rStyle w:val="Нет"/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 xml:space="preserve">3. </w:t>
            </w:r>
            <w:r>
              <w:rPr>
                <w:rStyle w:val="Нет"/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 xml:space="preserve">СӨЖ </w:t>
            </w:r>
            <w:r>
              <w:rPr>
                <w:rStyle w:val="Нет"/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 xml:space="preserve">3 </w:t>
            </w:r>
            <w:r>
              <w:rPr>
                <w:rStyle w:val="Нет"/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>орындау бойынша консультация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1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rtl w:val="0"/>
                <w:lang w:val="en-US"/>
              </w:rPr>
              <w:t>5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3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СОӨЖ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 xml:space="preserve">Прокурорлық қадағалаудың </w:t>
              <w:tab/>
              <w:t>жалпы және мамандандырылған салалары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20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Универ жүйесі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АБ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1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100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81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rtl w:val="0"/>
                <w:lang w:val="ru-RU"/>
              </w:rPr>
              <w:t>6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6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дәріс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Прокуратура органдарының құқықтық актілері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Прокурорлық қадағалау актілері заңды бұзушылыққа қарсы әсер етудің негізгі құралы ретінде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en-US"/>
              </w:rPr>
              <w:t>(</w:t>
            </w:r>
            <w:r>
              <w:rPr>
                <w:rStyle w:val="Нет"/>
                <w:rtl w:val="0"/>
                <w:lang w:val="en-US"/>
              </w:rPr>
              <w:t>Өзекті дәріс</w:t>
            </w:r>
            <w:r>
              <w:rPr>
                <w:rStyle w:val="Нет"/>
                <w:rtl w:val="0"/>
                <w:lang w:val="en-US"/>
              </w:rPr>
              <w:t>)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ru-RU"/>
              </w:rPr>
              <w:t>ОН</w:t>
            </w:r>
            <w:r>
              <w:rPr>
                <w:rStyle w:val="Нет"/>
                <w:rtl w:val="0"/>
                <w:lang w:val="ru-RU"/>
              </w:rPr>
              <w:t>2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2.1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2.2</w:t>
            </w:r>
          </w:p>
        </w:tc>
        <w:tc>
          <w:tcPr>
            <w:tcW w:type="dxa" w:w="6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1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en-US"/>
              </w:rPr>
              <w:t xml:space="preserve">Zoom </w:t>
            </w:r>
            <w:r>
              <w:rPr>
                <w:rStyle w:val="Нет"/>
                <w:rtl w:val="0"/>
                <w:lang w:val="ru-RU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181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rtl w:val="0"/>
                <w:lang w:val="ru-RU"/>
              </w:rPr>
              <w:t>6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6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практикалық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зертханалық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)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сабақ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.</w:t>
            </w:r>
            <w:r>
              <w:rPr>
                <w:rStyle w:val="Нет"/>
                <w:rtl w:val="0"/>
                <w:lang w:val="ru-RU"/>
              </w:rPr>
              <w:t xml:space="preserve"> Прокуратура органдарының құқықтық актілері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Прокурорлық қадағалау  актілері  заңды бұзушылыққа қарсы әсер етудің негізгі құралы ретінде</w:t>
            </w:r>
            <w:r>
              <w:rPr>
                <w:rStyle w:val="Нет"/>
                <w:rtl w:val="0"/>
                <w:lang w:val="ru-RU"/>
              </w:rPr>
              <w:t>.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ru-RU"/>
              </w:rPr>
              <w:t>ОН</w:t>
            </w:r>
            <w:r>
              <w:rPr>
                <w:rStyle w:val="Нет"/>
                <w:rtl w:val="0"/>
                <w:lang w:val="ru-RU"/>
              </w:rPr>
              <w:t>2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2.1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2.2</w:t>
            </w:r>
          </w:p>
        </w:tc>
        <w:tc>
          <w:tcPr>
            <w:tcW w:type="dxa" w:w="6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2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10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Талдау</w:t>
            </w:r>
          </w:p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en-US"/>
              </w:rPr>
              <w:t xml:space="preserve">Zoom </w:t>
            </w:r>
            <w:r>
              <w:rPr>
                <w:rStyle w:val="Нет"/>
                <w:rtl w:val="0"/>
                <w:lang w:val="ru-RU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241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rtl w:val="0"/>
                <w:lang w:val="ru-RU"/>
              </w:rPr>
              <w:t>7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7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дәріс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. . </w:t>
            </w:r>
            <w:r>
              <w:rPr>
                <w:rStyle w:val="Нет"/>
                <w:rtl w:val="0"/>
                <w:lang w:val="ru-RU"/>
              </w:rPr>
              <w:t>Прокурорлық қадағалау салаларының түсінігі және мәні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Прокуратура органдары қызметінің негізгі бағыттары мен прокурорлық қадағалау салаларының байланысы</w:t>
            </w:r>
            <w:r>
              <w:rPr>
                <w:rStyle w:val="Нет"/>
                <w:rtl w:val="0"/>
                <w:lang w:val="ru-RU"/>
              </w:rPr>
              <w:t>.</w:t>
            </w:r>
            <w:r>
              <w:rPr>
                <w:rStyle w:val="Нет"/>
                <w:rtl w:val="0"/>
                <w:lang w:val="ru-RU"/>
              </w:rPr>
              <w:t>Тұлғалық</w:t>
            </w:r>
            <w:r>
              <w:rPr>
                <w:rStyle w:val="Нет"/>
                <w:rtl w:val="0"/>
                <w:lang w:val="ru-RU"/>
              </w:rPr>
              <w:t>-</w:t>
            </w:r>
            <w:r>
              <w:rPr>
                <w:rStyle w:val="Нет"/>
                <w:rtl w:val="0"/>
                <w:lang w:val="ru-RU"/>
              </w:rPr>
              <w:t xml:space="preserve">бағдарлық </w:t>
            </w:r>
            <w:r>
              <w:rPr>
                <w:rStyle w:val="Нет"/>
                <w:rtl w:val="0"/>
                <w:lang w:val="ru-RU"/>
              </w:rPr>
              <w:t>(</w:t>
            </w:r>
            <w:r>
              <w:rPr>
                <w:rStyle w:val="Нет"/>
                <w:rtl w:val="0"/>
                <w:lang w:val="ru-RU"/>
              </w:rPr>
              <w:t>Өзекті дәріс</w:t>
            </w:r>
            <w:r>
              <w:rPr>
                <w:rStyle w:val="Нет"/>
                <w:rtl w:val="0"/>
                <w:lang w:val="ru-RU"/>
              </w:rPr>
              <w:t>)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ru-RU"/>
              </w:rPr>
              <w:t>ОН</w:t>
            </w:r>
            <w:r>
              <w:rPr>
                <w:rStyle w:val="Нет"/>
                <w:rtl w:val="0"/>
                <w:lang w:val="ru-RU"/>
              </w:rPr>
              <w:t>3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3.1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3.2</w:t>
            </w:r>
          </w:p>
        </w:tc>
        <w:tc>
          <w:tcPr>
            <w:tcW w:type="dxa" w:w="6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1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en-US"/>
              </w:rPr>
              <w:t xml:space="preserve">Zoom </w:t>
            </w:r>
            <w:r>
              <w:rPr>
                <w:rStyle w:val="Нет"/>
                <w:rtl w:val="0"/>
                <w:lang w:val="ru-RU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181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rtl w:val="0"/>
                <w:lang w:val="ru-RU"/>
              </w:rPr>
              <w:t>7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7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практикалық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зертханалық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)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сабақ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.</w:t>
            </w:r>
            <w:r>
              <w:rPr>
                <w:rStyle w:val="Нет"/>
                <w:rtl w:val="0"/>
                <w:lang w:val="ru-RU"/>
              </w:rPr>
              <w:t xml:space="preserve"> Прокурорлық қадағалау салаларының түсінігі және мәні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Прокуратура органдары қызметінің негізгі бағыттары мен прокурорлық қадағалау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ru-RU"/>
              </w:rPr>
              <w:t>ОН</w:t>
            </w:r>
            <w:r>
              <w:rPr>
                <w:rStyle w:val="Нет"/>
                <w:rtl w:val="0"/>
                <w:lang w:val="ru-RU"/>
              </w:rPr>
              <w:t>3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3.1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3.2</w:t>
            </w:r>
          </w:p>
        </w:tc>
        <w:tc>
          <w:tcPr>
            <w:tcW w:type="dxa" w:w="6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2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10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Талдау</w:t>
            </w:r>
          </w:p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en-US"/>
              </w:rPr>
              <w:t xml:space="preserve">Zoom </w:t>
            </w:r>
            <w:r>
              <w:rPr>
                <w:rStyle w:val="Нет"/>
                <w:rtl w:val="0"/>
                <w:lang w:val="ru-RU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rtl w:val="0"/>
                <w:lang w:val="ru-RU"/>
              </w:rPr>
              <w:t>7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 xml:space="preserve">СОӨЖ </w:t>
            </w:r>
            <w:r>
              <w:rPr>
                <w:rStyle w:val="Нет"/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 xml:space="preserve">4. </w:t>
            </w:r>
            <w:r>
              <w:rPr>
                <w:rStyle w:val="Нет"/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 xml:space="preserve">СӨЖ </w:t>
            </w:r>
            <w:r>
              <w:rPr>
                <w:rStyle w:val="Нет"/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 xml:space="preserve">4 </w:t>
            </w:r>
            <w:r>
              <w:rPr>
                <w:rStyle w:val="Нет"/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>орындау бойынша консультация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8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rtl w:val="0"/>
                <w:lang w:val="ru-RU"/>
              </w:rPr>
              <w:t>7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4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СОӨЖ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 xml:space="preserve"> Прокурорлық қадағалау актілері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Қолданылу аясын көрсете отырып</w:t>
            </w:r>
            <w:r>
              <w:rPr>
                <w:rStyle w:val="Нет"/>
                <w:rtl w:val="0"/>
                <w:lang w:val="ru-RU"/>
              </w:rPr>
              <w:t>,</w:t>
            </w:r>
            <w:r>
              <w:rPr>
                <w:rStyle w:val="Нет"/>
                <w:rtl w:val="0"/>
                <w:lang w:val="ru-RU"/>
              </w:rPr>
              <w:t>прокурорлық қадағалау актілерінің жобасын құрастыру</w:t>
            </w:r>
            <w:r>
              <w:rPr>
                <w:rStyle w:val="Нет"/>
                <w:rtl w:val="0"/>
                <w:lang w:val="ru-RU"/>
              </w:rPr>
              <w:t>.</w:t>
            </w:r>
            <w:r>
              <w:rPr>
                <w:rStyle w:val="Нет"/>
                <w:rtl w:val="0"/>
                <w:lang w:val="ru-RU"/>
              </w:rPr>
              <w:t>Тұлғалық</w:t>
            </w:r>
            <w:r>
              <w:rPr>
                <w:rStyle w:val="Нет"/>
                <w:rtl w:val="0"/>
                <w:lang w:val="ru-RU"/>
              </w:rPr>
              <w:t>-</w:t>
            </w:r>
            <w:r>
              <w:rPr>
                <w:rStyle w:val="Нет"/>
                <w:rtl w:val="0"/>
                <w:lang w:val="ru-RU"/>
              </w:rPr>
              <w:t>бағдарлық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25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Универ жүйесі</w:t>
            </w:r>
          </w:p>
        </w:tc>
      </w:tr>
      <w:tr>
        <w:tblPrEx>
          <w:shd w:val="clear" w:color="auto" w:fill="d0ddef"/>
        </w:tblPrEx>
        <w:trPr>
          <w:trHeight w:val="121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rtl w:val="0"/>
                <w:lang w:val="ru-RU"/>
              </w:rPr>
              <w:t>8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8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дәріс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Жалпы қадағалаудың мәні мен мағынасы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en-US"/>
              </w:rPr>
              <w:t>(</w:t>
            </w:r>
            <w:r>
              <w:rPr>
                <w:rStyle w:val="Нет"/>
                <w:rtl w:val="0"/>
                <w:lang w:val="en-US"/>
              </w:rPr>
              <w:t>Өзекті дәріс</w:t>
            </w:r>
            <w:r>
              <w:rPr>
                <w:rStyle w:val="Нет"/>
                <w:rtl w:val="0"/>
                <w:lang w:val="en-US"/>
              </w:rPr>
              <w:t>)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ru-RU"/>
              </w:rPr>
              <w:t>ОН</w:t>
            </w:r>
            <w:r>
              <w:rPr>
                <w:rStyle w:val="Нет"/>
                <w:rtl w:val="0"/>
                <w:lang w:val="ru-RU"/>
              </w:rPr>
              <w:t>3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3.1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3.2</w:t>
            </w:r>
          </w:p>
        </w:tc>
        <w:tc>
          <w:tcPr>
            <w:tcW w:type="dxa" w:w="6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1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en-US"/>
              </w:rPr>
              <w:t xml:space="preserve">Zoom </w:t>
            </w:r>
            <w:r>
              <w:rPr>
                <w:rStyle w:val="Нет"/>
                <w:rtl w:val="0"/>
                <w:lang w:val="ru-RU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121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rtl w:val="0"/>
                <w:lang w:val="ru-RU"/>
              </w:rPr>
              <w:t>8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8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практикалық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зертханалық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)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сабақ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Жалпы қадағалаудың мәні мен мағынасы</w:t>
            </w:r>
            <w:r>
              <w:rPr>
                <w:rStyle w:val="Нет"/>
                <w:rtl w:val="0"/>
                <w:lang w:val="ru-RU"/>
              </w:rPr>
              <w:t>.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ru-RU"/>
              </w:rPr>
              <w:t>ОН</w:t>
            </w:r>
            <w:r>
              <w:rPr>
                <w:rStyle w:val="Нет"/>
                <w:rtl w:val="0"/>
                <w:lang w:val="ru-RU"/>
              </w:rPr>
              <w:t>3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3.1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3.2</w:t>
            </w:r>
          </w:p>
        </w:tc>
        <w:tc>
          <w:tcPr>
            <w:tcW w:type="dxa" w:w="6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2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10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Талдау</w:t>
            </w:r>
          </w:p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en-US"/>
              </w:rPr>
              <w:t xml:space="preserve">Zoom </w:t>
            </w:r>
            <w:r>
              <w:rPr>
                <w:rStyle w:val="Нет"/>
                <w:rtl w:val="0"/>
                <w:lang w:val="ru-RU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121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rtl w:val="0"/>
                <w:lang w:val="ru-RU"/>
              </w:rPr>
              <w:t>9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9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дәріс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Анықтау</w:t>
              <w:tab/>
              <w:t>мен тергеудің</w:t>
            </w:r>
            <w:r>
              <w:rPr>
                <w:rStyle w:val="Нет"/>
                <w:rtl w:val="0"/>
                <w:lang w:val="ru-RU"/>
              </w:rPr>
              <w:t xml:space="preserve">, </w:t>
            </w:r>
            <w:r>
              <w:rPr>
                <w:rStyle w:val="Нет"/>
                <w:rtl w:val="0"/>
                <w:lang w:val="ru-RU"/>
              </w:rPr>
              <w:t>жедел</w:t>
            </w:r>
            <w:r>
              <w:rPr>
                <w:rStyle w:val="Нет"/>
                <w:rtl w:val="0"/>
                <w:lang w:val="ru-RU"/>
              </w:rPr>
              <w:t>-</w:t>
            </w:r>
            <w:r>
              <w:rPr>
                <w:rStyle w:val="Нет"/>
                <w:rtl w:val="0"/>
                <w:lang w:val="ru-RU"/>
              </w:rPr>
              <w:t>іздестіру қызметінің заңдылығын қадағалау</w:t>
            </w:r>
            <w:r>
              <w:rPr>
                <w:rStyle w:val="Нет"/>
                <w:rtl w:val="0"/>
                <w:lang w:val="ru-RU"/>
              </w:rPr>
              <w:t>. (</w:t>
            </w:r>
            <w:r>
              <w:rPr>
                <w:rStyle w:val="Нет"/>
                <w:rtl w:val="0"/>
                <w:lang w:val="ru-RU"/>
              </w:rPr>
              <w:t>Өзекті дәріс</w:t>
            </w:r>
            <w:r>
              <w:rPr>
                <w:rStyle w:val="Нет"/>
                <w:rtl w:val="0"/>
                <w:lang w:val="ru-RU"/>
              </w:rPr>
              <w:t>)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ru-RU"/>
              </w:rPr>
              <w:t>ОН</w:t>
            </w:r>
            <w:r>
              <w:rPr>
                <w:rStyle w:val="Нет"/>
                <w:rtl w:val="0"/>
                <w:lang w:val="ru-RU"/>
              </w:rPr>
              <w:t>4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4.1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4.2</w:t>
            </w:r>
          </w:p>
        </w:tc>
        <w:tc>
          <w:tcPr>
            <w:tcW w:type="dxa" w:w="6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1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en-US"/>
              </w:rPr>
              <w:t xml:space="preserve">Zoom </w:t>
            </w:r>
            <w:r>
              <w:rPr>
                <w:rStyle w:val="Нет"/>
                <w:rtl w:val="0"/>
                <w:lang w:val="ru-RU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121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rtl w:val="0"/>
                <w:lang w:val="ru-RU"/>
              </w:rPr>
              <w:t>9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9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практикалық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зертханалық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)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сабақ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.</w:t>
            </w:r>
            <w:r>
              <w:rPr>
                <w:rStyle w:val="Нет"/>
                <w:rtl w:val="0"/>
                <w:lang w:val="ru-RU"/>
              </w:rPr>
              <w:t xml:space="preserve"> Анықтау   мен тергеудің</w:t>
            </w:r>
            <w:r>
              <w:rPr>
                <w:rStyle w:val="Нет"/>
                <w:rtl w:val="0"/>
                <w:lang w:val="ru-RU"/>
              </w:rPr>
              <w:t xml:space="preserve">, </w:t>
            </w:r>
            <w:r>
              <w:rPr>
                <w:rStyle w:val="Нет"/>
                <w:rtl w:val="0"/>
                <w:lang w:val="ru-RU"/>
              </w:rPr>
              <w:t>жедел</w:t>
            </w:r>
            <w:r>
              <w:rPr>
                <w:rStyle w:val="Нет"/>
                <w:rtl w:val="0"/>
                <w:lang w:val="ru-RU"/>
              </w:rPr>
              <w:t xml:space="preserve">- </w:t>
            </w:r>
            <w:r>
              <w:rPr>
                <w:rStyle w:val="Нет"/>
                <w:rtl w:val="0"/>
                <w:lang w:val="ru-RU"/>
              </w:rPr>
              <w:t>іздестіру қызметінің заңдылығын қадағалау</w:t>
            </w:r>
            <w:r>
              <w:rPr>
                <w:rStyle w:val="Нет"/>
                <w:rtl w:val="0"/>
                <w:lang w:val="ru-RU"/>
              </w:rPr>
              <w:t>.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ru-RU"/>
              </w:rPr>
              <w:t>ОН</w:t>
            </w:r>
            <w:r>
              <w:rPr>
                <w:rStyle w:val="Нет"/>
                <w:rtl w:val="0"/>
                <w:lang w:val="ru-RU"/>
              </w:rPr>
              <w:t>4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4.1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4.2</w:t>
            </w:r>
          </w:p>
        </w:tc>
        <w:tc>
          <w:tcPr>
            <w:tcW w:type="dxa" w:w="6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2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10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Талдау</w:t>
            </w:r>
          </w:p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en-US"/>
              </w:rPr>
              <w:t xml:space="preserve">Zoom </w:t>
            </w:r>
            <w:r>
              <w:rPr>
                <w:rStyle w:val="Нет"/>
                <w:rtl w:val="0"/>
                <w:lang w:val="ru-RU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rtl w:val="0"/>
                <w:lang w:val="ru-RU"/>
              </w:rPr>
              <w:t>9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 xml:space="preserve">СОӨЖ </w:t>
            </w:r>
            <w:r>
              <w:rPr>
                <w:rStyle w:val="Нет"/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 xml:space="preserve">5. </w:t>
            </w:r>
            <w:r>
              <w:rPr>
                <w:rStyle w:val="Нет"/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 xml:space="preserve">СӨЖ </w:t>
            </w:r>
            <w:r>
              <w:rPr>
                <w:rStyle w:val="Нет"/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 xml:space="preserve">5 </w:t>
            </w:r>
            <w:r>
              <w:rPr>
                <w:rStyle w:val="Нет"/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>орындау бойынша консультация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7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rtl w:val="0"/>
                <w:lang w:val="ru-RU"/>
              </w:rPr>
              <w:t>9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5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СОӨЖ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Қылмыстық істер бойынша сотта мемлекет мүддесін білдіру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Сотта қылмыстық іс қарау барысындағы прокурордың іс жүргізушілік орны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Мемлекеттік айыптаушының сөзіне қойылатын талаптар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Айыптаудан бас тарту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Тұлғалық</w:t>
            </w:r>
            <w:r>
              <w:rPr>
                <w:rStyle w:val="Нет"/>
                <w:rtl w:val="0"/>
                <w:lang w:val="ru-RU"/>
              </w:rPr>
              <w:t>-</w:t>
            </w:r>
            <w:r>
              <w:rPr>
                <w:rStyle w:val="Нет"/>
                <w:rtl w:val="0"/>
                <w:lang w:val="ru-RU"/>
              </w:rPr>
              <w:t>бағдарлық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25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Универ жүйесі</w:t>
            </w:r>
          </w:p>
        </w:tc>
      </w:tr>
      <w:tr>
        <w:tblPrEx>
          <w:shd w:val="clear" w:color="auto" w:fill="d0ddef"/>
        </w:tblPrEx>
        <w:trPr>
          <w:trHeight w:val="121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rtl w:val="0"/>
                <w:lang w:val="ru-RU"/>
              </w:rPr>
              <w:t>10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10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дәріс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Анықтау</w:t>
              <w:tab/>
              <w:t>мен тергеудің</w:t>
            </w:r>
            <w:r>
              <w:rPr>
                <w:rStyle w:val="Нет"/>
                <w:rtl w:val="0"/>
                <w:lang w:val="ru-RU"/>
              </w:rPr>
              <w:t xml:space="preserve">, </w:t>
            </w:r>
            <w:r>
              <w:rPr>
                <w:rStyle w:val="Нет"/>
                <w:rtl w:val="0"/>
                <w:lang w:val="ru-RU"/>
              </w:rPr>
              <w:t>жедел</w:t>
            </w:r>
            <w:r>
              <w:rPr>
                <w:rStyle w:val="Нет"/>
                <w:rtl w:val="0"/>
                <w:lang w:val="ru-RU"/>
              </w:rPr>
              <w:t>-</w:t>
            </w:r>
            <w:r>
              <w:rPr>
                <w:rStyle w:val="Нет"/>
                <w:rtl w:val="0"/>
                <w:lang w:val="ru-RU"/>
              </w:rPr>
              <w:t>іздестіру қызметінің заңдылығын қадағалау</w:t>
            </w:r>
            <w:r>
              <w:rPr>
                <w:rStyle w:val="Нет"/>
                <w:rtl w:val="0"/>
                <w:lang w:val="ru-RU"/>
              </w:rPr>
              <w:t>. (</w:t>
            </w:r>
            <w:r>
              <w:rPr>
                <w:rStyle w:val="Нет"/>
                <w:rtl w:val="0"/>
                <w:lang w:val="ru-RU"/>
              </w:rPr>
              <w:t>Өзекті дәріс</w:t>
            </w:r>
            <w:r>
              <w:rPr>
                <w:rStyle w:val="Нет"/>
                <w:rtl w:val="0"/>
                <w:lang w:val="ru-RU"/>
              </w:rPr>
              <w:t>)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ru-RU"/>
              </w:rPr>
              <w:t>ОН</w:t>
            </w:r>
            <w:r>
              <w:rPr>
                <w:rStyle w:val="Нет"/>
                <w:rtl w:val="0"/>
                <w:lang w:val="ru-RU"/>
              </w:rPr>
              <w:t>4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4.1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4.2</w:t>
            </w:r>
          </w:p>
        </w:tc>
        <w:tc>
          <w:tcPr>
            <w:tcW w:type="dxa" w:w="6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1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en-US"/>
              </w:rPr>
              <w:t xml:space="preserve">Zoom </w:t>
            </w:r>
            <w:r>
              <w:rPr>
                <w:rStyle w:val="Нет"/>
                <w:rtl w:val="0"/>
                <w:lang w:val="ru-RU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121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rtl w:val="0"/>
                <w:lang w:val="ru-RU"/>
              </w:rPr>
              <w:t>10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10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практикалық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зертханалық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)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сабақ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Анықтау мен тергеудің</w:t>
            </w:r>
            <w:r>
              <w:rPr>
                <w:rStyle w:val="Нет"/>
                <w:rtl w:val="0"/>
                <w:lang w:val="ru-RU"/>
              </w:rPr>
              <w:t xml:space="preserve">, </w:t>
            </w:r>
            <w:r>
              <w:rPr>
                <w:rStyle w:val="Нет"/>
                <w:rtl w:val="0"/>
                <w:lang w:val="ru-RU"/>
              </w:rPr>
              <w:t xml:space="preserve">жедел </w:t>
            </w:r>
            <w:r>
              <w:rPr>
                <w:rStyle w:val="Нет"/>
                <w:rtl w:val="0"/>
                <w:lang w:val="ru-RU"/>
              </w:rPr>
              <w:t xml:space="preserve">- </w:t>
            </w:r>
            <w:r>
              <w:rPr>
                <w:rStyle w:val="Нет"/>
                <w:rtl w:val="0"/>
                <w:lang w:val="ru-RU"/>
              </w:rPr>
              <w:t>іздестіру қызметінің заңдылығын қадағалау</w:t>
            </w:r>
            <w:r>
              <w:rPr>
                <w:rStyle w:val="Нет"/>
                <w:rtl w:val="0"/>
                <w:lang w:val="ru-RU"/>
              </w:rPr>
              <w:t>.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ru-RU"/>
              </w:rPr>
              <w:t>ОН</w:t>
            </w:r>
            <w:r>
              <w:rPr>
                <w:rStyle w:val="Нет"/>
                <w:rtl w:val="0"/>
                <w:lang w:val="ru-RU"/>
              </w:rPr>
              <w:t>4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4.1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4.2</w:t>
            </w:r>
          </w:p>
        </w:tc>
        <w:tc>
          <w:tcPr>
            <w:tcW w:type="dxa" w:w="6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2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10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Талдау</w:t>
            </w:r>
          </w:p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en-US"/>
              </w:rPr>
              <w:t xml:space="preserve">Zoom </w:t>
            </w:r>
            <w:r>
              <w:rPr>
                <w:rStyle w:val="Нет"/>
                <w:rtl w:val="0"/>
                <w:lang w:val="ru-RU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МТ</w:t>
            </w:r>
            <w:r>
              <w:rPr>
                <w:rStyle w:val="Нет"/>
                <w:b w:val="1"/>
                <w:bCs w:val="1"/>
                <w:rtl w:val="0"/>
                <w:lang w:val="en-US"/>
              </w:rPr>
              <w:t>_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АБ 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100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21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rtl w:val="0"/>
                <w:lang w:val="ru-RU"/>
              </w:rPr>
              <w:t>11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11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дәріс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Сотта мемлекет мүддесін білдіру</w:t>
            </w:r>
            <w:r>
              <w:rPr>
                <w:rStyle w:val="Нет"/>
                <w:rtl w:val="0"/>
                <w:lang w:val="ru-RU"/>
              </w:rPr>
              <w:t>. (</w:t>
            </w:r>
            <w:r>
              <w:rPr>
                <w:rStyle w:val="Нет"/>
                <w:rtl w:val="0"/>
                <w:lang w:val="ru-RU"/>
              </w:rPr>
              <w:t>Өзекті дәріс</w:t>
            </w:r>
            <w:r>
              <w:rPr>
                <w:rStyle w:val="Нет"/>
                <w:rtl w:val="0"/>
                <w:lang w:val="ru-RU"/>
              </w:rPr>
              <w:t>)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ru-RU"/>
              </w:rPr>
              <w:t>ОН</w:t>
            </w:r>
            <w:r>
              <w:rPr>
                <w:rStyle w:val="Нет"/>
                <w:rtl w:val="0"/>
                <w:lang w:val="ru-RU"/>
              </w:rPr>
              <w:t>4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4.1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4.2</w:t>
            </w:r>
          </w:p>
        </w:tc>
        <w:tc>
          <w:tcPr>
            <w:tcW w:type="dxa" w:w="6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1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en-US"/>
              </w:rPr>
              <w:t xml:space="preserve">Zoom </w:t>
            </w:r>
            <w:r>
              <w:rPr>
                <w:rStyle w:val="Нет"/>
                <w:rtl w:val="0"/>
                <w:lang w:val="ru-RU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121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rtl w:val="0"/>
                <w:lang w:val="ru-RU"/>
              </w:rPr>
              <w:t>11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11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практикалық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зертханалық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)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сабақ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Сотта мемлекет мүддесін білдіру</w:t>
            </w:r>
            <w:r>
              <w:rPr>
                <w:rStyle w:val="Нет"/>
                <w:rtl w:val="0"/>
                <w:lang w:val="ru-RU"/>
              </w:rPr>
              <w:t>.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ru-RU"/>
              </w:rPr>
              <w:t>ОН</w:t>
            </w:r>
            <w:r>
              <w:rPr>
                <w:rStyle w:val="Нет"/>
                <w:rtl w:val="0"/>
                <w:lang w:val="ru-RU"/>
              </w:rPr>
              <w:t>5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5.1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5.2</w:t>
            </w:r>
          </w:p>
        </w:tc>
        <w:tc>
          <w:tcPr>
            <w:tcW w:type="dxa" w:w="6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2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10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Талдау</w:t>
            </w:r>
          </w:p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en-US"/>
              </w:rPr>
              <w:t xml:space="preserve">Zoom </w:t>
            </w:r>
            <w:r>
              <w:rPr>
                <w:rStyle w:val="Нет"/>
                <w:rtl w:val="0"/>
                <w:lang w:val="ru-RU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121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rtl w:val="0"/>
                <w:lang w:val="ru-RU"/>
              </w:rPr>
              <w:t>12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12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дәріс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Сотта мемлекет мүддесін білдіру</w:t>
            </w:r>
            <w:r>
              <w:rPr>
                <w:rStyle w:val="Нет"/>
                <w:rtl w:val="0"/>
                <w:lang w:val="ru-RU"/>
              </w:rPr>
              <w:t>. (</w:t>
            </w:r>
            <w:r>
              <w:rPr>
                <w:rStyle w:val="Нет"/>
                <w:rtl w:val="0"/>
                <w:lang w:val="ru-RU"/>
              </w:rPr>
              <w:t>Өзекті дәріс</w:t>
            </w:r>
            <w:r>
              <w:rPr>
                <w:rStyle w:val="Нет"/>
                <w:rtl w:val="0"/>
                <w:lang w:val="ru-RU"/>
              </w:rPr>
              <w:t>)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ru-RU"/>
              </w:rPr>
              <w:t>ОН</w:t>
            </w:r>
            <w:r>
              <w:rPr>
                <w:rStyle w:val="Нет"/>
                <w:rtl w:val="0"/>
                <w:lang w:val="ru-RU"/>
              </w:rPr>
              <w:t>5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5.1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5.2</w:t>
            </w:r>
          </w:p>
        </w:tc>
        <w:tc>
          <w:tcPr>
            <w:tcW w:type="dxa" w:w="6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1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en-US"/>
              </w:rPr>
              <w:t xml:space="preserve">Zoom </w:t>
            </w:r>
            <w:r>
              <w:rPr>
                <w:rStyle w:val="Нет"/>
                <w:rtl w:val="0"/>
                <w:lang w:val="ru-RU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121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rtl w:val="0"/>
                <w:lang w:val="ru-RU"/>
              </w:rPr>
              <w:t>12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12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практикалық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зертханалық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)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сабақ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Айғақты заттарға сот медицина сараптамасын жүргізу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ru-RU"/>
              </w:rPr>
              <w:t>ОН</w:t>
            </w:r>
            <w:r>
              <w:rPr>
                <w:rStyle w:val="Нет"/>
                <w:rtl w:val="0"/>
                <w:lang w:val="ru-RU"/>
              </w:rPr>
              <w:t>5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5.1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5.2</w:t>
            </w:r>
          </w:p>
        </w:tc>
        <w:tc>
          <w:tcPr>
            <w:tcW w:type="dxa" w:w="6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2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10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Талдау</w:t>
            </w:r>
          </w:p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en-US"/>
              </w:rPr>
              <w:t xml:space="preserve">Zoom </w:t>
            </w:r>
            <w:r>
              <w:rPr>
                <w:rStyle w:val="Нет"/>
                <w:rtl w:val="0"/>
                <w:lang w:val="ru-RU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151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rtl w:val="0"/>
                <w:lang w:val="ru-RU"/>
              </w:rPr>
              <w:t>13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13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дәріс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Атқарушылық іс жүргізудің заңдылығын қадағалау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Атқарушылық өндірістің заңдылығын қамтамасыз ету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en-US"/>
              </w:rPr>
              <w:t>(</w:t>
            </w:r>
            <w:r>
              <w:rPr>
                <w:rStyle w:val="Нет"/>
                <w:rtl w:val="0"/>
                <w:lang w:val="en-US"/>
              </w:rPr>
              <w:t>Ақпараттық дәріс</w:t>
            </w:r>
            <w:r>
              <w:rPr>
                <w:rStyle w:val="Нет"/>
                <w:rtl w:val="0"/>
                <w:lang w:val="en-US"/>
              </w:rPr>
              <w:t>)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ru-RU"/>
              </w:rPr>
              <w:t>ОН</w:t>
            </w:r>
            <w:r>
              <w:rPr>
                <w:rStyle w:val="Нет"/>
                <w:rtl w:val="0"/>
                <w:lang w:val="ru-RU"/>
              </w:rPr>
              <w:t>5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5.1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5.2</w:t>
            </w:r>
          </w:p>
        </w:tc>
        <w:tc>
          <w:tcPr>
            <w:tcW w:type="dxa" w:w="6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1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en-US"/>
              </w:rPr>
              <w:t xml:space="preserve">Zoom </w:t>
            </w:r>
            <w:r>
              <w:rPr>
                <w:rStyle w:val="Нет"/>
                <w:rtl w:val="0"/>
                <w:lang w:val="ru-RU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151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rtl w:val="0"/>
                <w:lang w:val="ru-RU"/>
              </w:rPr>
              <w:t>13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13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практикалық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зертханалық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)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сабақ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Атқарушылық іс жүргізудің заңдылығын қадағалау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Атқарушылық өндірістің заңдылығын қамтамасыз ету</w:t>
            </w:r>
            <w:r>
              <w:rPr>
                <w:rStyle w:val="Нет"/>
                <w:rtl w:val="0"/>
                <w:lang w:val="ru-RU"/>
              </w:rPr>
              <w:t>.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ru-RU"/>
              </w:rPr>
              <w:t>ОН</w:t>
            </w:r>
            <w:r>
              <w:rPr>
                <w:rStyle w:val="Нет"/>
                <w:rtl w:val="0"/>
                <w:lang w:val="ru-RU"/>
              </w:rPr>
              <w:t>5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5.1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5.2</w:t>
            </w:r>
          </w:p>
        </w:tc>
        <w:tc>
          <w:tcPr>
            <w:tcW w:type="dxa" w:w="6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2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10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Талдау</w:t>
            </w:r>
          </w:p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en-US"/>
              </w:rPr>
              <w:t xml:space="preserve">Zoom </w:t>
            </w:r>
            <w:r>
              <w:rPr>
                <w:rStyle w:val="Нет"/>
                <w:rtl w:val="0"/>
                <w:lang w:val="ru-RU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rtl w:val="0"/>
                <w:lang w:val="ru-RU"/>
              </w:rPr>
              <w:t>13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 xml:space="preserve">СОӨЖ </w:t>
            </w:r>
            <w:r>
              <w:rPr>
                <w:rStyle w:val="Нет"/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 xml:space="preserve">6. </w:t>
            </w:r>
            <w:r>
              <w:rPr>
                <w:rStyle w:val="Нет"/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 xml:space="preserve">СӨЖ </w:t>
            </w:r>
            <w:r>
              <w:rPr>
                <w:rStyle w:val="Нет"/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 xml:space="preserve">6 </w:t>
            </w:r>
            <w:r>
              <w:rPr>
                <w:rStyle w:val="Нет"/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>орындау бойынша консультация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51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rtl w:val="0"/>
                <w:lang w:val="ru-RU"/>
              </w:rPr>
              <w:t>13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6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СОӨЖ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.</w:t>
            </w:r>
            <w:r>
              <w:rPr>
                <w:rStyle w:val="Нет"/>
                <w:rtl w:val="0"/>
                <w:lang w:val="ru-RU"/>
              </w:rPr>
              <w:t xml:space="preserve"> Прокуратура органдарында қызмет өтеудің тәртібі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Прокурордың қызметіндегі өнегелілік бастамалар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Тұлғалық</w:t>
            </w:r>
            <w:r>
              <w:rPr>
                <w:rStyle w:val="Нет"/>
                <w:rtl w:val="0"/>
                <w:lang w:val="ru-RU"/>
              </w:rPr>
              <w:t xml:space="preserve">- </w:t>
            </w:r>
            <w:r>
              <w:rPr>
                <w:rStyle w:val="Нет"/>
                <w:rtl w:val="0"/>
                <w:lang w:val="ru-RU"/>
              </w:rPr>
              <w:t>бағдарлық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25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Универ жүйесі</w:t>
            </w:r>
          </w:p>
        </w:tc>
      </w:tr>
      <w:tr>
        <w:tblPrEx>
          <w:shd w:val="clear" w:color="auto" w:fill="d0ddef"/>
        </w:tblPrEx>
        <w:trPr>
          <w:trHeight w:val="121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rtl w:val="0"/>
                <w:lang w:val="ru-RU"/>
              </w:rPr>
              <w:t>14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14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дәріс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Прокуратура органдарының кадрларын іріктеу</w:t>
            </w:r>
            <w:r>
              <w:rPr>
                <w:rStyle w:val="Нет"/>
                <w:rtl w:val="0"/>
                <w:lang w:val="ru-RU"/>
              </w:rPr>
              <w:t xml:space="preserve">, </w:t>
            </w:r>
            <w:r>
              <w:rPr>
                <w:rStyle w:val="Нет"/>
                <w:rtl w:val="0"/>
                <w:lang w:val="ru-RU"/>
              </w:rPr>
              <w:t>орналастыру және тәрбиелеу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en-US"/>
              </w:rPr>
              <w:t>(</w:t>
            </w:r>
            <w:r>
              <w:rPr>
                <w:rStyle w:val="Нет"/>
                <w:rtl w:val="0"/>
                <w:lang w:val="en-US"/>
              </w:rPr>
              <w:t>Өзекті дәріс</w:t>
            </w:r>
            <w:r>
              <w:rPr>
                <w:rStyle w:val="Нет"/>
                <w:rtl w:val="0"/>
                <w:lang w:val="en-US"/>
              </w:rPr>
              <w:t>)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ru-RU"/>
              </w:rPr>
              <w:t>ОН</w:t>
            </w:r>
            <w:r>
              <w:rPr>
                <w:rStyle w:val="Нет"/>
                <w:rtl w:val="0"/>
                <w:lang w:val="ru-RU"/>
              </w:rPr>
              <w:t>5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5.1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5.2</w:t>
            </w:r>
          </w:p>
        </w:tc>
        <w:tc>
          <w:tcPr>
            <w:tcW w:type="dxa" w:w="6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1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en-US"/>
              </w:rPr>
              <w:t xml:space="preserve">Zoom </w:t>
            </w:r>
            <w:r>
              <w:rPr>
                <w:rStyle w:val="Нет"/>
                <w:rtl w:val="0"/>
                <w:lang w:val="ru-RU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121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rtl w:val="0"/>
                <w:lang w:val="ru-RU"/>
              </w:rPr>
              <w:t>14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14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практикалық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зертханалық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)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сабақ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Прокуратура органдарының кадрларын іріктеу</w:t>
            </w:r>
            <w:r>
              <w:rPr>
                <w:rStyle w:val="Нет"/>
                <w:rtl w:val="0"/>
                <w:lang w:val="ru-RU"/>
              </w:rPr>
              <w:t xml:space="preserve">, </w:t>
            </w:r>
            <w:r>
              <w:rPr>
                <w:rStyle w:val="Нет"/>
                <w:rtl w:val="0"/>
                <w:lang w:val="ru-RU"/>
              </w:rPr>
              <w:t>орналастыру және тәрбиелеу</w:t>
            </w:r>
            <w:r>
              <w:rPr>
                <w:rStyle w:val="Нет"/>
                <w:rtl w:val="0"/>
                <w:lang w:val="ru-RU"/>
              </w:rPr>
              <w:t>.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ru-RU"/>
              </w:rPr>
              <w:t>ОН</w:t>
            </w:r>
            <w:r>
              <w:rPr>
                <w:rStyle w:val="Нет"/>
                <w:rtl w:val="0"/>
                <w:lang w:val="ru-RU"/>
              </w:rPr>
              <w:t>5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5.1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5.2</w:t>
            </w:r>
          </w:p>
        </w:tc>
        <w:tc>
          <w:tcPr>
            <w:tcW w:type="dxa" w:w="6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2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10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Талдау</w:t>
            </w:r>
          </w:p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en-US"/>
              </w:rPr>
              <w:t xml:space="preserve">Zoom </w:t>
            </w:r>
            <w:r>
              <w:rPr>
                <w:rStyle w:val="Нет"/>
                <w:rtl w:val="0"/>
                <w:lang w:val="ru-RU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rtl w:val="0"/>
                <w:lang w:val="ru-RU"/>
              </w:rPr>
              <w:t>14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 xml:space="preserve">СОӨЖ </w:t>
            </w:r>
            <w:r>
              <w:rPr>
                <w:rStyle w:val="Нет"/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 xml:space="preserve">7. </w:t>
            </w:r>
            <w:r>
              <w:rPr>
                <w:rStyle w:val="Нет"/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 xml:space="preserve">СӨЖ </w:t>
            </w:r>
            <w:r>
              <w:rPr>
                <w:rStyle w:val="Нет"/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 xml:space="preserve">7 </w:t>
            </w:r>
            <w:r>
              <w:rPr>
                <w:rStyle w:val="Нет"/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>орындау бойынша консультация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1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rtl w:val="0"/>
                <w:lang w:val="ru-RU"/>
              </w:rPr>
              <w:t>14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rtl w:val="0"/>
                <w:lang w:val="ru-RU"/>
              </w:rPr>
              <w:t xml:space="preserve">7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СОӨЖ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Прокуратура қызметіндегі халықаралық ынтымақтастық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25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Универ жүйесі</w:t>
            </w:r>
          </w:p>
        </w:tc>
      </w:tr>
      <w:tr>
        <w:tblPrEx>
          <w:shd w:val="clear" w:color="auto" w:fill="d0ddef"/>
        </w:tblPrEx>
        <w:trPr>
          <w:trHeight w:val="121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rtl w:val="0"/>
                <w:lang w:val="ru-RU"/>
              </w:rPr>
              <w:t>15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15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дәріс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Кейбір</w:t>
              <w:tab/>
              <w:t>шет</w:t>
              <w:tab/>
              <w:t>елдерде прокуратураны ұйымдастыру мен оның қызметі</w:t>
            </w:r>
            <w:r>
              <w:rPr>
                <w:rStyle w:val="Нет"/>
                <w:rtl w:val="0"/>
                <w:lang w:val="ru-RU"/>
              </w:rPr>
              <w:t>.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ru-RU"/>
              </w:rPr>
              <w:t>ОН</w:t>
            </w:r>
            <w:r>
              <w:rPr>
                <w:rStyle w:val="Нет"/>
                <w:rtl w:val="0"/>
                <w:lang w:val="ru-RU"/>
              </w:rPr>
              <w:t>5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5.1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5.2</w:t>
            </w:r>
          </w:p>
        </w:tc>
        <w:tc>
          <w:tcPr>
            <w:tcW w:type="dxa" w:w="6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1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en-US"/>
              </w:rPr>
              <w:t xml:space="preserve">Zoom </w:t>
            </w:r>
            <w:r>
              <w:rPr>
                <w:rStyle w:val="Нет"/>
                <w:rtl w:val="0"/>
                <w:lang w:val="ru-RU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121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rtl w:val="0"/>
                <w:lang w:val="ru-RU"/>
              </w:rPr>
              <w:t>15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15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практикалық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зертханалық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)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сабақ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Кейбір шет елдерде прокуратураны ұйымдастыру мен оның қызметі</w:t>
            </w:r>
            <w:r>
              <w:rPr>
                <w:rStyle w:val="Нет"/>
                <w:rtl w:val="0"/>
                <w:lang w:val="ru-RU"/>
              </w:rPr>
              <w:t>.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ru-RU"/>
              </w:rPr>
              <w:t>ОН</w:t>
            </w:r>
            <w:r>
              <w:rPr>
                <w:rStyle w:val="Нет"/>
                <w:rtl w:val="0"/>
                <w:lang w:val="ru-RU"/>
              </w:rPr>
              <w:t>5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5.1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ЖИ</w:t>
            </w:r>
            <w:r>
              <w:rPr>
                <w:rStyle w:val="Нет"/>
                <w:rtl w:val="0"/>
                <w:lang w:val="ru-RU"/>
              </w:rPr>
              <w:t>5.2</w:t>
            </w:r>
          </w:p>
        </w:tc>
        <w:tc>
          <w:tcPr>
            <w:tcW w:type="dxa" w:w="6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2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10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tl w:val="0"/>
                <w:lang w:val="ru-RU"/>
              </w:rPr>
              <w:t>Талдау</w:t>
            </w:r>
          </w:p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tl w:val="0"/>
                <w:lang w:val="en-US"/>
              </w:rPr>
              <w:t xml:space="preserve">Zoom </w:t>
            </w:r>
            <w:r>
              <w:rPr>
                <w:rStyle w:val="Нет"/>
                <w:rtl w:val="0"/>
                <w:lang w:val="ru-RU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АБ 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2 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100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108" w:hanging="108"/>
        <w:jc w:val="center"/>
        <w:rPr>
          <w:rStyle w:val="Нет"/>
          <w:b w:val="1"/>
          <w:bCs w:val="1"/>
        </w:rPr>
      </w:pPr>
    </w:p>
    <w:p>
      <w:pPr>
        <w:pStyle w:val="Normal.0"/>
        <w:widowControl w:val="0"/>
        <w:jc w:val="center"/>
        <w:rPr>
          <w:rStyle w:val="Нет"/>
          <w:b w:val="1"/>
          <w:bCs w:val="1"/>
        </w:rPr>
      </w:pPr>
    </w:p>
    <w:p>
      <w:pPr>
        <w:pStyle w:val="Normal.0"/>
        <w:jc w:val="both"/>
        <w:rPr>
          <w:rStyle w:val="Нет"/>
          <w:b w:val="1"/>
          <w:bCs w:val="1"/>
        </w:rPr>
      </w:pPr>
    </w:p>
    <w:p>
      <w:pPr>
        <w:pStyle w:val="Normal.0"/>
        <w:jc w:val="both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>Факультет деканы</w:t>
        <w:tab/>
        <w:tab/>
        <w:tab/>
        <w:tab/>
        <w:tab/>
        <w:tab/>
        <w:tab/>
        <w:tab/>
        <w:t>Байдельдинов Д</w:t>
      </w:r>
      <w:r>
        <w:rPr>
          <w:rStyle w:val="Нет"/>
          <w:b w:val="1"/>
          <w:bCs w:val="1"/>
          <w:rtl w:val="0"/>
          <w:lang w:val="ru-RU"/>
        </w:rPr>
        <w:t>.</w:t>
      </w:r>
      <w:r>
        <w:rPr>
          <w:rStyle w:val="Нет"/>
          <w:b w:val="1"/>
          <w:bCs w:val="1"/>
          <w:rtl w:val="0"/>
          <w:lang w:val="ru-RU"/>
        </w:rPr>
        <w:t>Л</w:t>
      </w:r>
      <w:r>
        <w:rPr>
          <w:rStyle w:val="Нет"/>
          <w:b w:val="1"/>
          <w:bCs w:val="1"/>
          <w:rtl w:val="0"/>
          <w:lang w:val="ru-RU"/>
        </w:rPr>
        <w:t>.</w:t>
      </w:r>
    </w:p>
    <w:p>
      <w:pPr>
        <w:pStyle w:val="Normal.0"/>
        <w:jc w:val="both"/>
        <w:rPr>
          <w:rStyle w:val="Нет"/>
          <w:b w:val="1"/>
          <w:bCs w:val="1"/>
        </w:rPr>
      </w:pPr>
    </w:p>
    <w:p>
      <w:pPr>
        <w:pStyle w:val="Normal.0"/>
        <w:jc w:val="both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>Кафедра меңгерушісі</w:t>
        <w:tab/>
        <w:tab/>
        <w:tab/>
        <w:tab/>
        <w:tab/>
        <w:tab/>
        <w:tab/>
        <w:t>Джансараева Р</w:t>
      </w:r>
      <w:r>
        <w:rPr>
          <w:rStyle w:val="Нет"/>
          <w:b w:val="1"/>
          <w:bCs w:val="1"/>
          <w:rtl w:val="0"/>
          <w:lang w:val="ru-RU"/>
        </w:rPr>
        <w:t>.</w:t>
      </w:r>
      <w:r>
        <w:rPr>
          <w:rStyle w:val="Нет"/>
          <w:b w:val="1"/>
          <w:bCs w:val="1"/>
          <w:rtl w:val="0"/>
          <w:lang w:val="ru-RU"/>
        </w:rPr>
        <w:t>Е</w:t>
      </w:r>
      <w:r>
        <w:rPr>
          <w:rStyle w:val="Нет"/>
          <w:b w:val="1"/>
          <w:bCs w:val="1"/>
          <w:rtl w:val="0"/>
          <w:lang w:val="ru-RU"/>
        </w:rPr>
        <w:t>.</w:t>
      </w:r>
    </w:p>
    <w:p>
      <w:pPr>
        <w:pStyle w:val="Normal.0"/>
        <w:jc w:val="both"/>
        <w:rPr>
          <w:rStyle w:val="Нет"/>
          <w:b w:val="1"/>
          <w:bCs w:val="1"/>
        </w:rPr>
      </w:pPr>
    </w:p>
    <w:p>
      <w:pPr>
        <w:pStyle w:val="Normal.0"/>
        <w:jc w:val="both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>Әдістемелік бюро төрайымы</w:t>
        <w:tab/>
        <w:tab/>
        <w:tab/>
        <w:tab/>
        <w:tab/>
        <w:tab/>
        <w:t>Урисбаева А</w:t>
      </w:r>
      <w:r>
        <w:rPr>
          <w:rStyle w:val="Нет"/>
          <w:b w:val="1"/>
          <w:bCs w:val="1"/>
          <w:rtl w:val="0"/>
          <w:lang w:val="ru-RU"/>
        </w:rPr>
        <w:t xml:space="preserve">. </w:t>
      </w:r>
      <w:r>
        <w:rPr>
          <w:rStyle w:val="Нет"/>
          <w:b w:val="1"/>
          <w:bCs w:val="1"/>
          <w:rtl w:val="0"/>
          <w:lang w:val="ru-RU"/>
        </w:rPr>
        <w:t>А</w:t>
      </w:r>
      <w:r>
        <w:rPr>
          <w:rStyle w:val="Нет"/>
          <w:b w:val="1"/>
          <w:bCs w:val="1"/>
          <w:rtl w:val="0"/>
          <w:lang w:val="ru-RU"/>
        </w:rPr>
        <w:t>.</w:t>
      </w:r>
    </w:p>
    <w:p>
      <w:pPr>
        <w:pStyle w:val="Normal.0"/>
        <w:jc w:val="both"/>
        <w:rPr>
          <w:rStyle w:val="Нет"/>
          <w:b w:val="1"/>
          <w:bCs w:val="1"/>
        </w:rPr>
      </w:pPr>
    </w:p>
    <w:p>
      <w:pPr>
        <w:pStyle w:val="Normal.0"/>
        <w:jc w:val="both"/>
      </w:pPr>
      <w:r>
        <w:rPr>
          <w:rStyle w:val="Нет"/>
          <w:b w:val="1"/>
          <w:bCs w:val="1"/>
          <w:rtl w:val="0"/>
          <w:lang w:val="ru-RU"/>
        </w:rPr>
        <w:t xml:space="preserve">Оқытушы </w:t>
        <w:tab/>
        <w:tab/>
        <w:tab/>
        <w:tab/>
        <w:tab/>
        <w:tab/>
        <w:tab/>
        <w:tab/>
        <w:tab/>
        <w:t>Абдрахманов Д</w:t>
      </w:r>
      <w:r>
        <w:rPr>
          <w:rStyle w:val="Нет"/>
          <w:b w:val="1"/>
          <w:bCs w:val="1"/>
          <w:rtl w:val="0"/>
          <w:lang w:val="ru-RU"/>
        </w:rPr>
        <w:t>.</w:t>
      </w:r>
      <w:r>
        <w:rPr>
          <w:rStyle w:val="Нет"/>
          <w:b w:val="1"/>
          <w:bCs w:val="1"/>
          <w:rtl w:val="0"/>
          <w:lang w:val="ru-RU"/>
        </w:rPr>
        <w:t>С</w:t>
      </w:r>
      <w:r>
        <w:rPr>
          <w:rStyle w:val="Нет"/>
          <w:b w:val="1"/>
          <w:bCs w:val="1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Обычный1">
    <w:name w:val="Обычный1"/>
    <w:next w:val="Обычный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color w:val="0000ff"/>
      <w:u w:val="single" w:color="0000ff"/>
      <w:lang w:val="en-US"/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